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08F71" w14:textId="77777777" w:rsidR="00806742" w:rsidRDefault="00000000">
      <w:pPr>
        <w:pStyle w:val="Titre1"/>
        <w:spacing w:before="0" w:after="0"/>
        <w:jc w:val="center"/>
        <w:rPr>
          <w:rStyle w:val="Aucun"/>
          <w:sz w:val="20"/>
          <w:szCs w:val="20"/>
          <w:lang w:val="fr-FR"/>
        </w:rPr>
      </w:pPr>
      <w:r>
        <w:rPr>
          <w:noProof/>
          <w:sz w:val="20"/>
          <w:szCs w:val="20"/>
          <w:lang w:val="fr-FR"/>
        </w:rPr>
        <w:drawing>
          <wp:anchor distT="152400" distB="152400" distL="152400" distR="152400" simplePos="0" relativeHeight="251662336" behindDoc="0" locked="0" layoutInCell="1" allowOverlap="1" wp14:anchorId="51117950" wp14:editId="2667E3E2">
            <wp:simplePos x="0" y="0"/>
            <wp:positionH relativeFrom="margin">
              <wp:posOffset>-6349</wp:posOffset>
            </wp:positionH>
            <wp:positionV relativeFrom="line">
              <wp:posOffset>-1234</wp:posOffset>
            </wp:positionV>
            <wp:extent cx="1523712" cy="840669"/>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logo ycq 3.jpg"/>
                    <pic:cNvPicPr>
                      <a:picLocks noChangeAspect="1"/>
                    </pic:cNvPicPr>
                  </pic:nvPicPr>
                  <pic:blipFill>
                    <a:blip r:embed="rId7"/>
                    <a:stretch>
                      <a:fillRect/>
                    </a:stretch>
                  </pic:blipFill>
                  <pic:spPr>
                    <a:xfrm>
                      <a:off x="0" y="0"/>
                      <a:ext cx="1523712" cy="840669"/>
                    </a:xfrm>
                    <a:prstGeom prst="rect">
                      <a:avLst/>
                    </a:prstGeom>
                    <a:ln w="12700" cap="flat">
                      <a:noFill/>
                      <a:miter lim="400000"/>
                    </a:ln>
                    <a:effectLst/>
                  </pic:spPr>
                </pic:pic>
              </a:graphicData>
            </a:graphic>
          </wp:anchor>
        </w:drawing>
      </w:r>
    </w:p>
    <w:p w14:paraId="138BB8E5" w14:textId="77777777" w:rsidR="00806742" w:rsidRDefault="00806742">
      <w:pPr>
        <w:pStyle w:val="Titre1"/>
        <w:spacing w:before="0" w:after="0"/>
        <w:jc w:val="center"/>
        <w:rPr>
          <w:rStyle w:val="Aucun"/>
          <w:sz w:val="20"/>
          <w:szCs w:val="20"/>
          <w:lang w:val="fr-FR"/>
        </w:rPr>
      </w:pPr>
    </w:p>
    <w:p w14:paraId="7240F0AC" w14:textId="77777777" w:rsidR="00806742" w:rsidRDefault="00806742">
      <w:pPr>
        <w:pStyle w:val="Titre1"/>
        <w:spacing w:before="0" w:after="0"/>
        <w:jc w:val="center"/>
        <w:rPr>
          <w:rStyle w:val="Aucun"/>
          <w:sz w:val="20"/>
          <w:szCs w:val="20"/>
          <w:lang w:val="fr-FR"/>
        </w:rPr>
      </w:pPr>
    </w:p>
    <w:p w14:paraId="405DDB43" w14:textId="77777777" w:rsidR="00806742" w:rsidRDefault="00806742">
      <w:pPr>
        <w:pStyle w:val="Titre1"/>
        <w:spacing w:before="0" w:after="0"/>
        <w:jc w:val="center"/>
        <w:rPr>
          <w:rStyle w:val="Aucun"/>
          <w:sz w:val="20"/>
          <w:szCs w:val="20"/>
          <w:lang w:val="fr-FR"/>
        </w:rPr>
      </w:pPr>
    </w:p>
    <w:p w14:paraId="6BB17F04" w14:textId="77777777" w:rsidR="00806742" w:rsidRDefault="00806742">
      <w:pPr>
        <w:pStyle w:val="Titre1"/>
        <w:spacing w:before="0" w:after="0"/>
        <w:jc w:val="center"/>
        <w:rPr>
          <w:rStyle w:val="Aucun"/>
          <w:sz w:val="20"/>
          <w:szCs w:val="20"/>
          <w:lang w:val="fr-FR"/>
        </w:rPr>
      </w:pPr>
    </w:p>
    <w:p w14:paraId="1362A8F4" w14:textId="77777777" w:rsidR="00806742" w:rsidRDefault="00806742">
      <w:pPr>
        <w:pStyle w:val="Titre1"/>
        <w:spacing w:before="0" w:after="0"/>
        <w:jc w:val="center"/>
        <w:rPr>
          <w:rStyle w:val="Aucun"/>
          <w:sz w:val="20"/>
          <w:szCs w:val="20"/>
          <w:lang w:val="fr-FR"/>
        </w:rPr>
      </w:pPr>
    </w:p>
    <w:p w14:paraId="4AF84CB7" w14:textId="77777777" w:rsidR="00806742" w:rsidRDefault="00806742">
      <w:pPr>
        <w:pStyle w:val="Titre1"/>
        <w:spacing w:before="0" w:after="0"/>
        <w:jc w:val="center"/>
        <w:rPr>
          <w:rStyle w:val="Aucun"/>
          <w:lang w:val="fr-FR"/>
        </w:rPr>
      </w:pPr>
    </w:p>
    <w:p w14:paraId="32A3EB89" w14:textId="77777777" w:rsidR="00806742" w:rsidRDefault="00000000">
      <w:pPr>
        <w:pStyle w:val="Titre1"/>
        <w:spacing w:before="0" w:after="0"/>
        <w:jc w:val="center"/>
        <w:rPr>
          <w:rStyle w:val="Aucun"/>
          <w:sz w:val="20"/>
          <w:szCs w:val="20"/>
          <w:lang w:val="fr-FR"/>
        </w:rPr>
      </w:pPr>
      <w:r>
        <w:rPr>
          <w:rStyle w:val="Aucun"/>
          <w:sz w:val="32"/>
          <w:szCs w:val="32"/>
          <w:lang w:val="fr-FR"/>
        </w:rPr>
        <w:t>AVIS DE COURSE</w:t>
      </w:r>
      <w:r>
        <w:rPr>
          <w:rStyle w:val="Aucun"/>
          <w:sz w:val="20"/>
          <w:szCs w:val="20"/>
          <w:lang w:val="fr-FR"/>
        </w:rPr>
        <w:t xml:space="preserve"> </w:t>
      </w:r>
    </w:p>
    <w:p w14:paraId="558FC58E" w14:textId="77777777" w:rsidR="00806742" w:rsidRDefault="00806742">
      <w:pPr>
        <w:pStyle w:val="CorpsA"/>
        <w:rPr>
          <w:rStyle w:val="Aucun"/>
          <w:sz w:val="20"/>
          <w:szCs w:val="20"/>
        </w:rPr>
      </w:pPr>
    </w:p>
    <w:p w14:paraId="079AA9D0" w14:textId="77777777" w:rsidR="00806742" w:rsidRDefault="00806742">
      <w:pPr>
        <w:pStyle w:val="CorpsA"/>
        <w:rPr>
          <w:rStyle w:val="Aucun"/>
          <w:i/>
          <w:iCs/>
          <w:sz w:val="20"/>
          <w:szCs w:val="20"/>
        </w:rPr>
      </w:pPr>
    </w:p>
    <w:p w14:paraId="53714024" w14:textId="0203A70E" w:rsidR="00806742" w:rsidRDefault="00000000">
      <w:pPr>
        <w:pStyle w:val="CorpsA"/>
        <w:ind w:left="567"/>
        <w:jc w:val="center"/>
        <w:rPr>
          <w:rStyle w:val="Aucun"/>
          <w:b/>
          <w:bCs/>
          <w:i/>
          <w:iCs/>
          <w:sz w:val="32"/>
          <w:szCs w:val="32"/>
          <w:u w:color="FF3333"/>
        </w:rPr>
      </w:pPr>
      <w:r>
        <w:rPr>
          <w:rStyle w:val="Aucun"/>
          <w:b/>
          <w:bCs/>
          <w:i/>
          <w:iCs/>
          <w:sz w:val="32"/>
          <w:szCs w:val="32"/>
          <w:u w:color="FF3333"/>
          <w:lang w:val="fr-FR"/>
        </w:rPr>
        <w:t xml:space="preserve">Voiles Classiques du Morbihan - </w:t>
      </w:r>
    </w:p>
    <w:p w14:paraId="3AB68C08" w14:textId="024CBCFB" w:rsidR="00806742" w:rsidRDefault="00000000">
      <w:pPr>
        <w:pStyle w:val="CorpsA"/>
        <w:ind w:left="567"/>
        <w:jc w:val="center"/>
        <w:rPr>
          <w:rStyle w:val="Aucun"/>
          <w:b/>
          <w:bCs/>
          <w:i/>
          <w:iCs/>
          <w:sz w:val="32"/>
          <w:szCs w:val="32"/>
          <w:u w:color="FF3333"/>
          <w:lang w:val="fr-FR"/>
        </w:rPr>
      </w:pPr>
      <w:r>
        <w:rPr>
          <w:rStyle w:val="Aucun"/>
          <w:b/>
          <w:bCs/>
          <w:i/>
          <w:iCs/>
          <w:sz w:val="32"/>
          <w:szCs w:val="32"/>
          <w:u w:color="FF3333"/>
          <w:lang w:val="fr-FR"/>
        </w:rPr>
        <w:t>Yacht Club Quiberon</w:t>
      </w:r>
      <w:r w:rsidR="002C0DD3">
        <w:rPr>
          <w:rStyle w:val="Aucun"/>
          <w:b/>
          <w:bCs/>
          <w:i/>
          <w:iCs/>
          <w:sz w:val="32"/>
          <w:szCs w:val="32"/>
          <w:u w:color="FF3333"/>
          <w:lang w:val="fr-FR"/>
        </w:rPr>
        <w:t xml:space="preserve"> </w:t>
      </w:r>
    </w:p>
    <w:p w14:paraId="2ED44000" w14:textId="6B5FCF70" w:rsidR="002C0DD3" w:rsidRDefault="002C0DD3">
      <w:pPr>
        <w:pStyle w:val="CorpsA"/>
        <w:ind w:left="567"/>
        <w:jc w:val="center"/>
        <w:rPr>
          <w:rStyle w:val="Aucun"/>
          <w:b/>
          <w:bCs/>
          <w:i/>
          <w:iCs/>
          <w:sz w:val="32"/>
          <w:szCs w:val="32"/>
          <w:u w:color="FF3333"/>
        </w:rPr>
      </w:pPr>
      <w:r>
        <w:rPr>
          <w:rStyle w:val="Aucun"/>
          <w:b/>
          <w:bCs/>
          <w:i/>
          <w:iCs/>
          <w:sz w:val="32"/>
          <w:szCs w:val="32"/>
          <w:u w:color="FF3333"/>
          <w:lang w:val="fr-FR"/>
        </w:rPr>
        <w:t>Grade 5</w:t>
      </w:r>
    </w:p>
    <w:p w14:paraId="0826D86A" w14:textId="59E7D9C2" w:rsidR="00806742" w:rsidRDefault="002F0814" w:rsidP="002F0814">
      <w:pPr>
        <w:pStyle w:val="CorpsA"/>
        <w:ind w:left="567"/>
        <w:jc w:val="center"/>
        <w:rPr>
          <w:rStyle w:val="Aucun"/>
          <w:b/>
          <w:bCs/>
          <w:i/>
          <w:iCs/>
          <w:sz w:val="32"/>
          <w:szCs w:val="32"/>
          <w:u w:color="FF3333"/>
        </w:rPr>
      </w:pPr>
      <w:r>
        <w:rPr>
          <w:rStyle w:val="Aucun"/>
          <w:b/>
          <w:bCs/>
          <w:i/>
          <w:iCs/>
          <w:sz w:val="32"/>
          <w:szCs w:val="32"/>
          <w:u w:color="FF3333"/>
          <w:lang w:val="fr-FR"/>
        </w:rPr>
        <w:t>23-24-</w:t>
      </w:r>
      <w:proofErr w:type="gramStart"/>
      <w:r>
        <w:rPr>
          <w:rStyle w:val="Aucun"/>
          <w:b/>
          <w:bCs/>
          <w:i/>
          <w:iCs/>
          <w:sz w:val="32"/>
          <w:szCs w:val="32"/>
          <w:u w:color="FF3333"/>
          <w:lang w:val="fr-FR"/>
        </w:rPr>
        <w:t>25  mai</w:t>
      </w:r>
      <w:proofErr w:type="gramEnd"/>
      <w:r>
        <w:rPr>
          <w:rStyle w:val="Aucun"/>
          <w:b/>
          <w:bCs/>
          <w:i/>
          <w:iCs/>
          <w:sz w:val="32"/>
          <w:szCs w:val="32"/>
          <w:u w:color="FF3333"/>
          <w:lang w:val="fr-FR"/>
        </w:rPr>
        <w:t xml:space="preserve"> 2025</w:t>
      </w:r>
    </w:p>
    <w:p w14:paraId="55491540" w14:textId="77777777" w:rsidR="00806742" w:rsidRDefault="00000000">
      <w:pPr>
        <w:pStyle w:val="CorpsA"/>
        <w:ind w:left="567"/>
        <w:jc w:val="center"/>
        <w:rPr>
          <w:rStyle w:val="Aucun"/>
          <w:i/>
          <w:iCs/>
          <w:sz w:val="32"/>
          <w:szCs w:val="32"/>
          <w:u w:color="FF3333"/>
        </w:rPr>
      </w:pPr>
      <w:r>
        <w:rPr>
          <w:rStyle w:val="Aucun"/>
          <w:b/>
          <w:bCs/>
          <w:i/>
          <w:iCs/>
          <w:sz w:val="32"/>
          <w:szCs w:val="32"/>
          <w:u w:color="FF3333"/>
          <w:lang w:val="fr-FR"/>
        </w:rPr>
        <w:t>Port-Haliguen, Baie de Quiberon</w:t>
      </w:r>
      <w:r>
        <w:rPr>
          <w:rStyle w:val="Aucun"/>
          <w:i/>
          <w:iCs/>
          <w:sz w:val="32"/>
          <w:szCs w:val="32"/>
          <w:u w:color="FF3333"/>
          <w:lang w:val="fr-FR"/>
        </w:rPr>
        <w:t xml:space="preserve"> </w:t>
      </w:r>
    </w:p>
    <w:p w14:paraId="6FC121AC" w14:textId="77777777" w:rsidR="00806742" w:rsidRDefault="00000000">
      <w:pPr>
        <w:pStyle w:val="CorpsA"/>
        <w:ind w:left="567"/>
        <w:jc w:val="center"/>
        <w:rPr>
          <w:rStyle w:val="Aucun"/>
          <w:b/>
          <w:bCs/>
          <w:i/>
          <w:iCs/>
          <w:sz w:val="30"/>
          <w:szCs w:val="30"/>
          <w:u w:color="FF3333"/>
        </w:rPr>
      </w:pPr>
      <w:r>
        <w:rPr>
          <w:rStyle w:val="Aucun"/>
          <w:b/>
          <w:bCs/>
          <w:i/>
          <w:iCs/>
          <w:sz w:val="30"/>
          <w:szCs w:val="30"/>
          <w:u w:color="FF3333"/>
          <w:lang w:val="fr-FR"/>
        </w:rPr>
        <w:t>Épreuve du CCMA</w:t>
      </w:r>
    </w:p>
    <w:p w14:paraId="5F35B320" w14:textId="77777777" w:rsidR="00806742" w:rsidRDefault="00806742">
      <w:pPr>
        <w:pStyle w:val="PardfautA"/>
        <w:tabs>
          <w:tab w:val="left" w:pos="9356"/>
          <w:tab w:val="left" w:pos="9698"/>
        </w:tabs>
        <w:spacing w:after="56"/>
        <w:ind w:left="567"/>
        <w:jc w:val="both"/>
        <w:rPr>
          <w:rStyle w:val="Aucun"/>
          <w:rFonts w:ascii="Arial" w:eastAsia="Arial" w:hAnsi="Arial" w:cs="Arial"/>
        </w:rPr>
      </w:pPr>
    </w:p>
    <w:p w14:paraId="2A25C558" w14:textId="77777777" w:rsidR="00806742" w:rsidRDefault="00000000">
      <w:pPr>
        <w:pStyle w:val="PardfautA"/>
        <w:tabs>
          <w:tab w:val="left" w:pos="9356"/>
          <w:tab w:val="left" w:pos="9698"/>
        </w:tabs>
        <w:spacing w:after="56"/>
        <w:ind w:left="567"/>
        <w:jc w:val="both"/>
        <w:rPr>
          <w:rStyle w:val="Aucun"/>
          <w:rFonts w:ascii="Arial" w:eastAsia="Arial" w:hAnsi="Arial" w:cs="Arial"/>
          <w:shd w:val="clear" w:color="auto" w:fill="FFFFFF"/>
        </w:rPr>
      </w:pPr>
      <w:r>
        <w:rPr>
          <w:rStyle w:val="Aucun"/>
          <w:rFonts w:ascii="Arial" w:hAnsi="Arial"/>
          <w:b/>
          <w:bCs/>
          <w:shd w:val="clear" w:color="auto" w:fill="FFFFFF"/>
          <w:lang w:val="fr-FR"/>
        </w:rPr>
        <w:t>Prévention des violences et incivilités :</w:t>
      </w:r>
      <w:r>
        <w:rPr>
          <w:rStyle w:val="Aucun"/>
          <w:rFonts w:ascii="Arial" w:hAnsi="Arial"/>
          <w:shd w:val="clear" w:color="auto" w:fill="FFFFFF"/>
          <w:lang w:val="fr-FR"/>
        </w:rPr>
        <w:t xml:space="preserve"> La </w:t>
      </w:r>
      <w:proofErr w:type="spellStart"/>
      <w:r>
        <w:rPr>
          <w:rStyle w:val="Aucun"/>
          <w:rFonts w:ascii="Arial" w:hAnsi="Arial"/>
          <w:shd w:val="clear" w:color="auto" w:fill="FFFFFF"/>
          <w:lang w:val="fr-FR"/>
        </w:rPr>
        <w:t>FFVoile</w:t>
      </w:r>
      <w:proofErr w:type="spellEnd"/>
      <w:r>
        <w:rPr>
          <w:rStyle w:val="Aucun"/>
          <w:rFonts w:ascii="Arial" w:hAnsi="Arial"/>
          <w:shd w:val="clear" w:color="auto" w:fill="FFFFFF"/>
          <w:lang w:val="fr-FR"/>
        </w:rPr>
        <w:t xml:space="preserve"> rappelle que les manifestations sportives sont avant tout un espace d’échanges et de partages ouvert et accessible à toutes et à tous. A ce titre, il est demandé aux concurrents.es et aux accompagnateurs-</w:t>
      </w:r>
      <w:proofErr w:type="spellStart"/>
      <w:r>
        <w:rPr>
          <w:rStyle w:val="Aucun"/>
          <w:rFonts w:ascii="Arial" w:hAnsi="Arial"/>
          <w:shd w:val="clear" w:color="auto" w:fill="FFFFFF"/>
          <w:lang w:val="fr-FR"/>
        </w:rPr>
        <w:t>trices</w:t>
      </w:r>
      <w:proofErr w:type="spellEnd"/>
      <w:r>
        <w:rPr>
          <w:rStyle w:val="Aucun"/>
          <w:rFonts w:ascii="Arial" w:hAnsi="Arial"/>
          <w:shd w:val="clear" w:color="auto" w:fill="FFFFFF"/>
          <w:lang w:val="fr-FR"/>
        </w:rPr>
        <w:t xml:space="preserve"> de se comporter en toutes circonstances, à terre comme sur l’eau, de façon courtoise et respectueuse indépendamment de l’origine, du genre ou de l’orientation sexuelle des autres participants, participantes.</w:t>
      </w:r>
    </w:p>
    <w:p w14:paraId="061077F8" w14:textId="77777777" w:rsidR="00806742" w:rsidRDefault="00806742">
      <w:pPr>
        <w:pStyle w:val="CorpsA"/>
        <w:ind w:left="567"/>
        <w:jc w:val="both"/>
        <w:rPr>
          <w:rStyle w:val="Aucun"/>
          <w:sz w:val="22"/>
          <w:szCs w:val="22"/>
        </w:rPr>
      </w:pPr>
    </w:p>
    <w:p w14:paraId="40D72502" w14:textId="77777777" w:rsidR="00806742" w:rsidRDefault="00000000">
      <w:pPr>
        <w:pStyle w:val="CorpsA"/>
        <w:ind w:left="567"/>
        <w:jc w:val="both"/>
        <w:rPr>
          <w:rStyle w:val="Aucun"/>
          <w:i/>
          <w:iCs/>
          <w:color w:val="FF0000"/>
          <w:sz w:val="22"/>
          <w:szCs w:val="22"/>
          <w:u w:color="FF0000"/>
        </w:rPr>
      </w:pPr>
      <w:r>
        <w:rPr>
          <w:rStyle w:val="Aucun"/>
          <w:sz w:val="22"/>
          <w:szCs w:val="22"/>
          <w:lang w:val="fr-FR"/>
        </w:rPr>
        <w:t xml:space="preserve">La mention [NP] dans une </w:t>
      </w:r>
      <w:r>
        <w:rPr>
          <w:rStyle w:val="Aucun"/>
          <w:i/>
          <w:iCs/>
          <w:sz w:val="22"/>
          <w:szCs w:val="22"/>
          <w:lang w:val="fr-FR"/>
        </w:rPr>
        <w:t>règle</w:t>
      </w:r>
      <w:r>
        <w:rPr>
          <w:rStyle w:val="Aucun"/>
          <w:sz w:val="22"/>
          <w:szCs w:val="22"/>
          <w:lang w:val="fr-FR"/>
        </w:rPr>
        <w:t xml:space="preserve"> signifie qu’un bateau ne peut pas réclamer (No </w:t>
      </w:r>
      <w:proofErr w:type="spellStart"/>
      <w:r>
        <w:rPr>
          <w:rStyle w:val="Aucun"/>
          <w:sz w:val="22"/>
          <w:szCs w:val="22"/>
          <w:lang w:val="fr-FR"/>
        </w:rPr>
        <w:t>Protest</w:t>
      </w:r>
      <w:proofErr w:type="spellEnd"/>
      <w:r>
        <w:rPr>
          <w:rStyle w:val="Aucun"/>
          <w:sz w:val="22"/>
          <w:szCs w:val="22"/>
          <w:lang w:val="fr-FR"/>
        </w:rPr>
        <w:t xml:space="preserve">) contre un autre bateau pour avoir enfreint cette </w:t>
      </w:r>
      <w:r>
        <w:rPr>
          <w:rStyle w:val="Aucun"/>
          <w:i/>
          <w:iCs/>
          <w:sz w:val="22"/>
          <w:szCs w:val="22"/>
          <w:lang w:val="fr-FR"/>
        </w:rPr>
        <w:t>règle</w:t>
      </w:r>
      <w:r>
        <w:rPr>
          <w:rStyle w:val="Aucun"/>
          <w:sz w:val="22"/>
          <w:szCs w:val="22"/>
          <w:lang w:val="fr-FR"/>
        </w:rPr>
        <w:t xml:space="preserve">. Cela modifie la RCV 60.1(a). </w:t>
      </w:r>
    </w:p>
    <w:p w14:paraId="18B3953F" w14:textId="77777777" w:rsidR="00806742" w:rsidRDefault="00000000">
      <w:pPr>
        <w:pStyle w:val="CorpsA"/>
        <w:ind w:left="567"/>
        <w:jc w:val="both"/>
        <w:rPr>
          <w:rStyle w:val="Aucun"/>
          <w:sz w:val="22"/>
          <w:szCs w:val="22"/>
        </w:rPr>
      </w:pPr>
      <w:r>
        <w:rPr>
          <w:rStyle w:val="Aucun"/>
          <w:sz w:val="22"/>
          <w:szCs w:val="22"/>
          <w:lang w:val="fr-FR"/>
        </w:rPr>
        <w:t>La mention [DP] dans une</w:t>
      </w:r>
      <w:r>
        <w:rPr>
          <w:rStyle w:val="Aucun"/>
          <w:i/>
          <w:iCs/>
          <w:sz w:val="22"/>
          <w:szCs w:val="22"/>
          <w:lang w:val="fr-FR"/>
        </w:rPr>
        <w:t xml:space="preserve"> règle</w:t>
      </w:r>
      <w:r>
        <w:rPr>
          <w:rStyle w:val="Aucun"/>
          <w:sz w:val="22"/>
          <w:szCs w:val="22"/>
          <w:lang w:val="fr-FR"/>
        </w:rPr>
        <w:t xml:space="preserve"> signifie que la pénalité pour une infraction à cette</w:t>
      </w:r>
      <w:r>
        <w:rPr>
          <w:rStyle w:val="Aucun"/>
          <w:i/>
          <w:iCs/>
          <w:sz w:val="22"/>
          <w:szCs w:val="22"/>
          <w:lang w:val="fr-FR"/>
        </w:rPr>
        <w:t xml:space="preserve"> règle</w:t>
      </w:r>
      <w:r>
        <w:rPr>
          <w:rStyle w:val="Aucun"/>
          <w:sz w:val="22"/>
          <w:szCs w:val="22"/>
          <w:lang w:val="fr-FR"/>
        </w:rPr>
        <w:t xml:space="preserve"> peut, à la discrétion du jury, être inférieure à une disqualification.</w:t>
      </w:r>
    </w:p>
    <w:p w14:paraId="3C714B5B" w14:textId="77777777" w:rsidR="00806742" w:rsidRDefault="00806742">
      <w:pPr>
        <w:pStyle w:val="CorpsA"/>
        <w:widowControl/>
        <w:jc w:val="both"/>
        <w:rPr>
          <w:rStyle w:val="Aucun"/>
          <w:b/>
          <w:bCs/>
          <w:sz w:val="22"/>
          <w:szCs w:val="22"/>
        </w:rPr>
      </w:pPr>
    </w:p>
    <w:p w14:paraId="6164C81C" w14:textId="77777777" w:rsidR="00806742" w:rsidRDefault="00000000">
      <w:pPr>
        <w:pStyle w:val="CorpsA"/>
        <w:widowControl/>
        <w:tabs>
          <w:tab w:val="left" w:pos="567"/>
        </w:tabs>
        <w:jc w:val="both"/>
        <w:rPr>
          <w:rStyle w:val="Aucun"/>
          <w:b/>
          <w:bCs/>
          <w:sz w:val="22"/>
          <w:szCs w:val="22"/>
        </w:rPr>
      </w:pPr>
      <w:r>
        <w:rPr>
          <w:rStyle w:val="Aucun"/>
          <w:b/>
          <w:bCs/>
          <w:sz w:val="22"/>
          <w:szCs w:val="22"/>
          <w:lang w:val="fr-FR"/>
        </w:rPr>
        <w:t>1</w:t>
      </w:r>
      <w:r>
        <w:rPr>
          <w:rStyle w:val="Aucun"/>
          <w:b/>
          <w:bCs/>
          <w:sz w:val="22"/>
          <w:szCs w:val="22"/>
          <w:lang w:val="fr-FR"/>
        </w:rPr>
        <w:tab/>
        <w:t>REGLES</w:t>
      </w:r>
    </w:p>
    <w:p w14:paraId="725DC325" w14:textId="77777777" w:rsidR="00806742" w:rsidRDefault="00000000">
      <w:pPr>
        <w:pStyle w:val="CorpsA"/>
        <w:tabs>
          <w:tab w:val="left" w:pos="567"/>
        </w:tabs>
        <w:rPr>
          <w:rStyle w:val="Aucun"/>
          <w:sz w:val="22"/>
          <w:szCs w:val="22"/>
        </w:rPr>
      </w:pPr>
      <w:r>
        <w:rPr>
          <w:rStyle w:val="Aucun"/>
          <w:b/>
          <w:bCs/>
          <w:sz w:val="22"/>
          <w:szCs w:val="22"/>
        </w:rPr>
        <w:tab/>
      </w:r>
      <w:r>
        <w:rPr>
          <w:rStyle w:val="Aucun"/>
          <w:sz w:val="22"/>
          <w:szCs w:val="22"/>
          <w:lang w:val="fr-FR"/>
        </w:rPr>
        <w:t xml:space="preserve">L’épreuve est régie par :  </w:t>
      </w:r>
    </w:p>
    <w:p w14:paraId="12144EA4" w14:textId="77777777" w:rsidR="00806742" w:rsidRDefault="00000000">
      <w:pPr>
        <w:pStyle w:val="CorpsA"/>
        <w:widowControl/>
        <w:tabs>
          <w:tab w:val="left" w:pos="567"/>
        </w:tabs>
        <w:ind w:left="567" w:hanging="567"/>
        <w:rPr>
          <w:rStyle w:val="Aucun"/>
          <w:sz w:val="22"/>
          <w:szCs w:val="22"/>
        </w:rPr>
      </w:pPr>
      <w:r>
        <w:rPr>
          <w:rStyle w:val="Aucun"/>
          <w:b/>
          <w:bCs/>
          <w:sz w:val="22"/>
          <w:szCs w:val="22"/>
          <w:lang w:val="fr-FR"/>
        </w:rPr>
        <w:t>1.1</w:t>
      </w:r>
      <w:r>
        <w:rPr>
          <w:rStyle w:val="Aucun"/>
          <w:b/>
          <w:bCs/>
          <w:sz w:val="22"/>
          <w:szCs w:val="22"/>
          <w:lang w:val="fr-FR"/>
        </w:rPr>
        <w:tab/>
      </w:r>
      <w:r>
        <w:rPr>
          <w:rStyle w:val="Aucun"/>
          <w:sz w:val="22"/>
          <w:szCs w:val="22"/>
          <w:lang w:val="fr-FR"/>
        </w:rPr>
        <w:t xml:space="preserve">les règles telles que définies dans </w:t>
      </w:r>
      <w:r>
        <w:rPr>
          <w:rStyle w:val="Aucun"/>
          <w:i/>
          <w:iCs/>
          <w:sz w:val="22"/>
          <w:szCs w:val="22"/>
          <w:lang w:val="fr-FR"/>
        </w:rPr>
        <w:t>Les Règles de Course à la Voile (RCV) avec application de l’annexe T (Conciliation) ;</w:t>
      </w:r>
    </w:p>
    <w:p w14:paraId="3019A825" w14:textId="77777777" w:rsidR="00806742" w:rsidRDefault="00000000">
      <w:pPr>
        <w:pStyle w:val="CorpsA"/>
        <w:tabs>
          <w:tab w:val="left" w:pos="567"/>
        </w:tabs>
        <w:ind w:left="564" w:hanging="564"/>
        <w:jc w:val="both"/>
        <w:rPr>
          <w:rStyle w:val="Aucun"/>
          <w:sz w:val="22"/>
          <w:szCs w:val="22"/>
        </w:rPr>
      </w:pPr>
      <w:r>
        <w:rPr>
          <w:rStyle w:val="Aucun"/>
          <w:b/>
          <w:bCs/>
          <w:sz w:val="22"/>
          <w:szCs w:val="22"/>
          <w:lang w:val="fr-FR"/>
        </w:rPr>
        <w:t>1.2</w:t>
      </w:r>
      <w:r>
        <w:rPr>
          <w:rStyle w:val="Aucun"/>
          <w:b/>
          <w:bCs/>
          <w:i/>
          <w:iCs/>
          <w:color w:val="FF0000"/>
          <w:sz w:val="22"/>
          <w:szCs w:val="22"/>
          <w:u w:color="FF0000"/>
        </w:rPr>
        <w:tab/>
      </w:r>
      <w:r>
        <w:rPr>
          <w:rStyle w:val="Aucun"/>
          <w:sz w:val="22"/>
          <w:szCs w:val="22"/>
          <w:lang w:val="fr-FR"/>
        </w:rPr>
        <w:t>la partie B, section II du Règlement International pour Prévenir les Abordages en Mer (RIPAM) quand elle remplace les RCV du chapitre 2 ;</w:t>
      </w:r>
    </w:p>
    <w:p w14:paraId="6354609E" w14:textId="77777777" w:rsidR="00806742" w:rsidRDefault="00000000">
      <w:pPr>
        <w:pStyle w:val="CorpsA"/>
        <w:widowControl/>
        <w:tabs>
          <w:tab w:val="left" w:pos="567"/>
        </w:tabs>
        <w:ind w:left="564" w:hanging="564"/>
        <w:rPr>
          <w:rStyle w:val="Aucun"/>
          <w:sz w:val="22"/>
          <w:szCs w:val="22"/>
        </w:rPr>
      </w:pPr>
      <w:r>
        <w:rPr>
          <w:rStyle w:val="Aucun"/>
          <w:b/>
          <w:bCs/>
          <w:sz w:val="22"/>
          <w:szCs w:val="22"/>
          <w:lang w:val="fr-FR"/>
        </w:rPr>
        <w:t>1.3</w:t>
      </w:r>
      <w:r>
        <w:rPr>
          <w:rStyle w:val="Aucun"/>
          <w:b/>
          <w:bCs/>
          <w:sz w:val="22"/>
          <w:szCs w:val="22"/>
          <w:lang w:val="fr-FR"/>
        </w:rPr>
        <w:tab/>
      </w:r>
      <w:r>
        <w:rPr>
          <w:rStyle w:val="Aucun"/>
          <w:sz w:val="22"/>
          <w:szCs w:val="22"/>
          <w:lang w:val="fr-FR"/>
        </w:rPr>
        <w:t>les règlementations régissant le trafic maritime notamment à l’approche des ports ;</w:t>
      </w:r>
    </w:p>
    <w:p w14:paraId="370B6AAF" w14:textId="77777777" w:rsidR="00806742" w:rsidRDefault="00000000">
      <w:pPr>
        <w:pStyle w:val="CorpsA"/>
        <w:widowControl/>
        <w:tabs>
          <w:tab w:val="left" w:pos="567"/>
        </w:tabs>
        <w:rPr>
          <w:rStyle w:val="Aucun"/>
          <w:sz w:val="22"/>
          <w:szCs w:val="22"/>
        </w:rPr>
      </w:pPr>
      <w:r>
        <w:rPr>
          <w:rStyle w:val="Aucun"/>
          <w:b/>
          <w:bCs/>
          <w:sz w:val="22"/>
          <w:szCs w:val="22"/>
          <w:lang w:val="fr-FR"/>
        </w:rPr>
        <w:t>1.4</w:t>
      </w:r>
      <w:r>
        <w:rPr>
          <w:rStyle w:val="Aucun"/>
          <w:b/>
          <w:bCs/>
          <w:sz w:val="22"/>
          <w:szCs w:val="22"/>
          <w:lang w:val="fr-FR"/>
        </w:rPr>
        <w:tab/>
      </w:r>
      <w:r>
        <w:rPr>
          <w:rStyle w:val="Aucun"/>
          <w:sz w:val="22"/>
          <w:szCs w:val="22"/>
          <w:lang w:val="fr-FR"/>
        </w:rPr>
        <w:t>les règlements fédéraux ;</w:t>
      </w:r>
    </w:p>
    <w:p w14:paraId="4C089AE2" w14:textId="77777777" w:rsidR="00806742" w:rsidRDefault="00000000">
      <w:pPr>
        <w:pStyle w:val="CorpsA"/>
        <w:widowControl/>
        <w:tabs>
          <w:tab w:val="left" w:pos="567"/>
        </w:tabs>
        <w:rPr>
          <w:rStyle w:val="Aucun"/>
          <w:i/>
          <w:iCs/>
          <w:color w:val="FF0000"/>
          <w:sz w:val="22"/>
          <w:szCs w:val="22"/>
          <w:u w:color="FF0000"/>
        </w:rPr>
      </w:pPr>
      <w:r>
        <w:rPr>
          <w:rStyle w:val="Aucun"/>
          <w:b/>
          <w:bCs/>
          <w:sz w:val="22"/>
          <w:szCs w:val="22"/>
          <w:lang w:val="fr-FR"/>
        </w:rPr>
        <w:t>1.5</w:t>
      </w:r>
      <w:r>
        <w:rPr>
          <w:rStyle w:val="Aucun"/>
          <w:b/>
          <w:bCs/>
          <w:sz w:val="22"/>
          <w:szCs w:val="22"/>
          <w:lang w:val="fr-FR"/>
        </w:rPr>
        <w:tab/>
      </w:r>
      <w:r>
        <w:rPr>
          <w:rStyle w:val="Aucun"/>
          <w:sz w:val="22"/>
          <w:szCs w:val="22"/>
          <w:u w:color="0000FF"/>
          <w:lang w:val="fr-FR"/>
        </w:rPr>
        <w:t>les règles de jauge Classique JCH et le règlement CCMA ;</w:t>
      </w:r>
    </w:p>
    <w:p w14:paraId="012AABBE" w14:textId="77777777" w:rsidR="00806742" w:rsidRDefault="00000000">
      <w:pPr>
        <w:pStyle w:val="CorpsA"/>
        <w:widowControl/>
        <w:tabs>
          <w:tab w:val="left" w:pos="567"/>
        </w:tabs>
        <w:ind w:left="566" w:hanging="566"/>
        <w:rPr>
          <w:rStyle w:val="Aucun"/>
          <w:b/>
          <w:bCs/>
          <w:sz w:val="22"/>
          <w:szCs w:val="22"/>
        </w:rPr>
      </w:pPr>
      <w:r>
        <w:rPr>
          <w:rStyle w:val="Aucun"/>
          <w:b/>
          <w:bCs/>
          <w:sz w:val="22"/>
          <w:szCs w:val="22"/>
          <w:lang w:val="fr-FR"/>
        </w:rPr>
        <w:t xml:space="preserve">1.6 </w:t>
      </w:r>
      <w:r>
        <w:rPr>
          <w:rStyle w:val="Aucun"/>
          <w:b/>
          <w:bCs/>
          <w:sz w:val="22"/>
          <w:szCs w:val="22"/>
          <w:lang w:val="fr-FR"/>
        </w:rPr>
        <w:tab/>
      </w:r>
      <w:r>
        <w:rPr>
          <w:rStyle w:val="Aucun"/>
          <w:sz w:val="22"/>
          <w:szCs w:val="22"/>
          <w:lang w:val="fr-FR"/>
        </w:rPr>
        <w:t>[</w:t>
      </w:r>
      <w:proofErr w:type="gramStart"/>
      <w:r>
        <w:rPr>
          <w:rStyle w:val="Aucun"/>
          <w:sz w:val="22"/>
          <w:szCs w:val="22"/>
          <w:lang w:val="fr-FR"/>
        </w:rPr>
        <w:t>DP]  la</w:t>
      </w:r>
      <w:proofErr w:type="gramEnd"/>
      <w:r>
        <w:rPr>
          <w:rStyle w:val="Aucun"/>
          <w:sz w:val="22"/>
          <w:szCs w:val="22"/>
          <w:lang w:val="fr-FR"/>
        </w:rPr>
        <w:t xml:space="preserve"> charte éthique du YCC.</w:t>
      </w:r>
    </w:p>
    <w:p w14:paraId="5D0B511E" w14:textId="77777777" w:rsidR="00806742" w:rsidRDefault="00000000">
      <w:pPr>
        <w:pStyle w:val="CorpsA"/>
        <w:widowControl/>
        <w:tabs>
          <w:tab w:val="left" w:pos="567"/>
        </w:tabs>
        <w:ind w:left="566" w:hanging="566"/>
        <w:rPr>
          <w:rStyle w:val="Aucun"/>
          <w:sz w:val="22"/>
          <w:szCs w:val="22"/>
        </w:rPr>
      </w:pPr>
      <w:r>
        <w:rPr>
          <w:rStyle w:val="Aucun"/>
          <w:b/>
          <w:bCs/>
          <w:sz w:val="22"/>
          <w:szCs w:val="22"/>
          <w:lang w:val="fr-FR"/>
        </w:rPr>
        <w:t>1.7</w:t>
      </w:r>
      <w:r>
        <w:rPr>
          <w:rStyle w:val="Aucun"/>
          <w:b/>
          <w:bCs/>
          <w:sz w:val="22"/>
          <w:szCs w:val="22"/>
          <w:lang w:val="fr-FR"/>
        </w:rPr>
        <w:tab/>
        <w:t>Règles de départ :</w:t>
      </w:r>
      <w:r>
        <w:rPr>
          <w:rStyle w:val="Aucun"/>
          <w:sz w:val="22"/>
          <w:szCs w:val="22"/>
          <w:lang w:val="fr-FR"/>
        </w:rPr>
        <w:t xml:space="preserve"> application de RE21-01 de World </w:t>
      </w:r>
      <w:proofErr w:type="spellStart"/>
      <w:r>
        <w:rPr>
          <w:rStyle w:val="Aucun"/>
          <w:sz w:val="22"/>
          <w:szCs w:val="22"/>
          <w:lang w:val="fr-FR"/>
        </w:rPr>
        <w:t>Sailing</w:t>
      </w:r>
      <w:proofErr w:type="spellEnd"/>
      <w:r>
        <w:rPr>
          <w:rStyle w:val="Aucun"/>
          <w:sz w:val="22"/>
          <w:szCs w:val="22"/>
          <w:lang w:val="fr-FR"/>
        </w:rPr>
        <w:t xml:space="preserve">. Les départs sont donnés avec </w:t>
      </w:r>
      <w:r>
        <w:rPr>
          <w:rStyle w:val="Aucun"/>
          <w:b/>
          <w:bCs/>
          <w:sz w:val="22"/>
          <w:szCs w:val="22"/>
          <w:lang w:val="fr-FR"/>
        </w:rPr>
        <w:t>l’utilisation exclusive du pavillon I</w:t>
      </w:r>
      <w:r>
        <w:rPr>
          <w:rStyle w:val="Aucun"/>
          <w:sz w:val="22"/>
          <w:szCs w:val="22"/>
          <w:lang w:val="fr-FR"/>
        </w:rPr>
        <w:t xml:space="preserve"> pour l’application de la règle RCV 26.</w:t>
      </w:r>
      <w:r>
        <w:rPr>
          <w:rStyle w:val="Aucun"/>
          <w:sz w:val="22"/>
          <w:szCs w:val="22"/>
        </w:rPr>
        <w:br/>
      </w:r>
      <w:r>
        <w:rPr>
          <w:rStyle w:val="Aucun"/>
          <w:sz w:val="22"/>
          <w:szCs w:val="22"/>
          <w:lang w:val="fr-FR"/>
        </w:rPr>
        <w:t xml:space="preserve">La définition Prendre le départ est modifiée comme suit : </w:t>
      </w:r>
    </w:p>
    <w:p w14:paraId="1633D57A" w14:textId="77777777" w:rsidR="00806742" w:rsidRDefault="00000000">
      <w:pPr>
        <w:pStyle w:val="Pardfau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spacing w:after="40"/>
        <w:ind w:left="567"/>
        <w:rPr>
          <w:rStyle w:val="Aucun"/>
          <w:rFonts w:ascii="Arial" w:eastAsia="Arial" w:hAnsi="Arial" w:cs="Arial"/>
        </w:rPr>
      </w:pPr>
      <w:r>
        <w:rPr>
          <w:rStyle w:val="Aucun"/>
          <w:rFonts w:ascii="Arial" w:hAnsi="Arial"/>
          <w:lang w:val="fr-FR"/>
        </w:rPr>
        <w:t xml:space="preserve">Un bateau prend le départ quand, sa coque ayant été entièrement du </w:t>
      </w:r>
      <w:proofErr w:type="spellStart"/>
      <w:r>
        <w:rPr>
          <w:rStyle w:val="Aucun"/>
          <w:rFonts w:ascii="Arial" w:hAnsi="Arial"/>
          <w:lang w:val="fr-FR"/>
        </w:rPr>
        <w:t>coté</w:t>
      </w:r>
      <w:proofErr w:type="spellEnd"/>
      <w:r>
        <w:rPr>
          <w:rStyle w:val="Aucun"/>
          <w:rFonts w:ascii="Arial" w:hAnsi="Arial"/>
          <w:lang w:val="fr-FR"/>
        </w:rPr>
        <w:t xml:space="preserve"> pré-départ de la ligne de départ, une partie quelconque de sa coque coupe la ligne de départ depuis le côté pré-départ vers le côté parcours soit :</w:t>
      </w:r>
    </w:p>
    <w:p w14:paraId="5D9165A3" w14:textId="77777777" w:rsidR="00806742" w:rsidRDefault="00000000">
      <w:pPr>
        <w:pStyle w:val="Pardfau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spacing w:after="40"/>
        <w:ind w:left="737" w:hanging="397"/>
        <w:rPr>
          <w:rStyle w:val="Aucun"/>
          <w:rFonts w:ascii="Arial" w:eastAsia="Arial" w:hAnsi="Arial" w:cs="Arial"/>
        </w:rPr>
      </w:pPr>
      <w:r>
        <w:rPr>
          <w:rStyle w:val="Aucun"/>
          <w:rFonts w:ascii="Arial" w:hAnsi="Arial"/>
          <w:lang w:val="fr-FR"/>
        </w:rPr>
        <w:t xml:space="preserve">   </w:t>
      </w:r>
      <w:r>
        <w:rPr>
          <w:rStyle w:val="Aucun"/>
          <w:rFonts w:ascii="Arial" w:hAnsi="Arial"/>
          <w:lang w:val="fr-FR"/>
        </w:rPr>
        <w:tab/>
        <w:t xml:space="preserve"> (a) </w:t>
      </w:r>
      <w:r>
        <w:rPr>
          <w:rStyle w:val="Aucun"/>
          <w:rFonts w:ascii="Arial" w:hAnsi="Arial"/>
          <w:lang w:val="fr-FR"/>
        </w:rPr>
        <w:tab/>
        <w:t xml:space="preserve">à ou après son signal de départ, </w:t>
      </w:r>
      <w:proofErr w:type="gramStart"/>
      <w:r>
        <w:rPr>
          <w:rStyle w:val="Aucun"/>
          <w:rFonts w:ascii="Arial" w:hAnsi="Arial"/>
          <w:lang w:val="fr-FR"/>
        </w:rPr>
        <w:t>ou</w:t>
      </w:r>
      <w:proofErr w:type="gramEnd"/>
    </w:p>
    <w:p w14:paraId="2DF50086" w14:textId="77777777" w:rsidR="00806742" w:rsidRDefault="00000000">
      <w:pPr>
        <w:pStyle w:val="Pardfau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spacing w:after="40"/>
        <w:ind w:left="737" w:hanging="397"/>
        <w:rPr>
          <w:rStyle w:val="Aucun"/>
          <w:rFonts w:ascii="Arial" w:eastAsia="Arial" w:hAnsi="Arial" w:cs="Arial"/>
        </w:rPr>
      </w:pPr>
      <w:r>
        <w:rPr>
          <w:rStyle w:val="Aucun"/>
          <w:rFonts w:ascii="Arial" w:hAnsi="Arial"/>
          <w:lang w:val="fr-FR"/>
        </w:rPr>
        <w:t xml:space="preserve">  </w:t>
      </w:r>
      <w:r>
        <w:rPr>
          <w:rStyle w:val="Aucun"/>
          <w:rFonts w:ascii="Arial" w:hAnsi="Arial"/>
          <w:lang w:val="fr-FR"/>
        </w:rPr>
        <w:tab/>
        <w:t xml:space="preserve"> (b) </w:t>
      </w:r>
      <w:r>
        <w:rPr>
          <w:rStyle w:val="Aucun"/>
          <w:rFonts w:ascii="Arial" w:hAnsi="Arial"/>
          <w:lang w:val="fr-FR"/>
        </w:rPr>
        <w:tab/>
        <w:t>pendant la dernière minute avant son signal de départ.</w:t>
      </w:r>
    </w:p>
    <w:p w14:paraId="2B21D425" w14:textId="77777777" w:rsidR="00806742" w:rsidRDefault="00000000">
      <w:pPr>
        <w:pStyle w:val="Pardfaut"/>
        <w:ind w:left="567"/>
        <w:rPr>
          <w:rStyle w:val="Aucun"/>
          <w:rFonts w:ascii="Arial" w:eastAsia="Arial" w:hAnsi="Arial" w:cs="Arial"/>
          <w:lang w:val="fr-FR"/>
        </w:rPr>
      </w:pPr>
      <w:r>
        <w:rPr>
          <w:rStyle w:val="Aucun"/>
          <w:rFonts w:ascii="Arial" w:hAnsi="Arial"/>
          <w:lang w:val="fr-FR"/>
        </w:rPr>
        <w:t>Quand un bateau prend le départ conformément à la définition « Prendre le départ », il ne doit pas</w:t>
      </w:r>
    </w:p>
    <w:p w14:paraId="4BD46383" w14:textId="77777777" w:rsidR="00806742" w:rsidRDefault="00000000">
      <w:pPr>
        <w:pStyle w:val="Pardfaut"/>
        <w:ind w:left="567"/>
        <w:rPr>
          <w:rStyle w:val="Aucun"/>
          <w:rFonts w:ascii="Times New Roman" w:eastAsia="Times New Roman" w:hAnsi="Times New Roman" w:cs="Times New Roman"/>
        </w:rPr>
      </w:pPr>
      <w:proofErr w:type="gramStart"/>
      <w:r>
        <w:rPr>
          <w:rStyle w:val="Aucun"/>
          <w:rFonts w:ascii="Arial" w:hAnsi="Arial"/>
          <w:lang w:val="fr-FR"/>
        </w:rPr>
        <w:t>revenir</w:t>
      </w:r>
      <w:proofErr w:type="gramEnd"/>
      <w:r>
        <w:rPr>
          <w:rStyle w:val="Aucun"/>
          <w:rFonts w:ascii="Arial" w:hAnsi="Arial"/>
          <w:lang w:val="fr-FR"/>
        </w:rPr>
        <w:t xml:space="preserve"> du </w:t>
      </w:r>
      <w:proofErr w:type="spellStart"/>
      <w:r>
        <w:rPr>
          <w:rStyle w:val="Aucun"/>
          <w:rFonts w:ascii="Arial" w:hAnsi="Arial"/>
          <w:lang w:val="fr-FR"/>
        </w:rPr>
        <w:t>coté</w:t>
      </w:r>
      <w:proofErr w:type="spellEnd"/>
      <w:r>
        <w:rPr>
          <w:rStyle w:val="Aucun"/>
          <w:rFonts w:ascii="Arial" w:hAnsi="Arial"/>
          <w:lang w:val="fr-FR"/>
        </w:rPr>
        <w:t xml:space="preserve"> pré-départ de la ligne, il n’y aura pas de rappel individuel. Les pénalités suivantes seront appliquées </w:t>
      </w:r>
      <w:r>
        <w:rPr>
          <w:rStyle w:val="Aucun"/>
          <w:rFonts w:ascii="Arial" w:hAnsi="Arial"/>
          <w:u w:val="single"/>
          <w:lang w:val="fr-FR"/>
        </w:rPr>
        <w:t>sans instruction</w:t>
      </w:r>
      <w:r>
        <w:rPr>
          <w:rStyle w:val="Aucun"/>
          <w:rFonts w:ascii="Arial" w:hAnsi="Arial"/>
          <w:lang w:val="fr-FR"/>
        </w:rPr>
        <w:t> :</w:t>
      </w:r>
    </w:p>
    <w:p w14:paraId="2DFA6ACA" w14:textId="77777777" w:rsidR="00806742" w:rsidRDefault="00000000">
      <w:pPr>
        <w:pStyle w:val="PardfautA"/>
        <w:numPr>
          <w:ilvl w:val="0"/>
          <w:numId w:val="2"/>
        </w:numPr>
        <w:spacing w:after="112"/>
        <w:rPr>
          <w:rFonts w:ascii="Arial" w:hAnsi="Arial"/>
        </w:rPr>
      </w:pPr>
      <w:r>
        <w:rPr>
          <w:rStyle w:val="Aucun"/>
          <w:rFonts w:ascii="Arial" w:hAnsi="Arial"/>
          <w:lang w:val="fr-FR"/>
        </w:rPr>
        <w:t xml:space="preserve">Un bateau dont une partie quelconque de sa coque est du </w:t>
      </w:r>
      <w:proofErr w:type="spellStart"/>
      <w:r>
        <w:rPr>
          <w:rStyle w:val="Aucun"/>
          <w:rFonts w:ascii="Arial" w:hAnsi="Arial"/>
          <w:lang w:val="fr-FR"/>
        </w:rPr>
        <w:t>coté</w:t>
      </w:r>
      <w:proofErr w:type="spellEnd"/>
      <w:r>
        <w:rPr>
          <w:rStyle w:val="Aucun"/>
          <w:rFonts w:ascii="Arial" w:hAnsi="Arial"/>
          <w:lang w:val="fr-FR"/>
        </w:rPr>
        <w:t xml:space="preserve"> parcours de la ligne de départ et ses extensions pendant la dernière minute avant son signal de départ recevra une pénalité en points de 20 % du nombre des bateaux inscrits, conformément à la RCV 44.3(c) ;</w:t>
      </w:r>
    </w:p>
    <w:p w14:paraId="7ADF84D2" w14:textId="77777777" w:rsidR="00806742" w:rsidRDefault="00000000">
      <w:pPr>
        <w:pStyle w:val="PardfautA"/>
        <w:numPr>
          <w:ilvl w:val="0"/>
          <w:numId w:val="2"/>
        </w:numPr>
        <w:spacing w:after="112"/>
        <w:rPr>
          <w:rFonts w:ascii="Arial" w:hAnsi="Arial"/>
        </w:rPr>
      </w:pPr>
      <w:r>
        <w:rPr>
          <w:rStyle w:val="Aucun"/>
          <w:rFonts w:ascii="Arial" w:hAnsi="Arial"/>
          <w:lang w:val="fr-FR"/>
        </w:rPr>
        <w:t xml:space="preserve">Un bateau qui, ayant pris le départ conformément à la définition « Prendre le départ », </w:t>
      </w:r>
      <w:r>
        <w:rPr>
          <w:rFonts w:ascii="Arial" w:hAnsi="Arial"/>
        </w:rPr>
        <w:t xml:space="preserve">revient </w:t>
      </w:r>
      <w:r>
        <w:rPr>
          <w:rStyle w:val="Aucun"/>
          <w:rFonts w:ascii="Arial" w:hAnsi="Arial"/>
          <w:lang w:val="fr-FR"/>
        </w:rPr>
        <w:t xml:space="preserve">du </w:t>
      </w:r>
      <w:proofErr w:type="spellStart"/>
      <w:r>
        <w:rPr>
          <w:rStyle w:val="Aucun"/>
          <w:rFonts w:ascii="Arial" w:hAnsi="Arial"/>
          <w:lang w:val="fr-FR"/>
        </w:rPr>
        <w:t>coté</w:t>
      </w:r>
      <w:proofErr w:type="spellEnd"/>
      <w:r>
        <w:rPr>
          <w:rStyle w:val="Aucun"/>
          <w:rFonts w:ascii="Arial" w:hAnsi="Arial"/>
          <w:lang w:val="fr-FR"/>
        </w:rPr>
        <w:t xml:space="preserve"> pré-départ de la ligne sera classé NSC (Not </w:t>
      </w:r>
      <w:proofErr w:type="spellStart"/>
      <w:r>
        <w:rPr>
          <w:rStyle w:val="Aucun"/>
          <w:rFonts w:ascii="Arial" w:hAnsi="Arial"/>
          <w:lang w:val="fr-FR"/>
        </w:rPr>
        <w:t>Sail</w:t>
      </w:r>
      <w:proofErr w:type="spellEnd"/>
      <w:r>
        <w:rPr>
          <w:rStyle w:val="Aucun"/>
          <w:rFonts w:ascii="Arial" w:hAnsi="Arial"/>
          <w:lang w:val="fr-FR"/>
        </w:rPr>
        <w:t xml:space="preserve"> Course</w:t>
      </w:r>
      <w:proofErr w:type="gramStart"/>
      <w:r>
        <w:rPr>
          <w:rStyle w:val="Aucun"/>
          <w:rFonts w:ascii="Arial" w:hAnsi="Arial"/>
          <w:lang w:val="fr-FR"/>
        </w:rPr>
        <w:t>).</w:t>
      </w:r>
      <w:r>
        <w:rPr>
          <w:rFonts w:ascii="Arial" w:hAnsi="Arial"/>
        </w:rPr>
        <w:t>.</w:t>
      </w:r>
      <w:proofErr w:type="gramEnd"/>
    </w:p>
    <w:p w14:paraId="6BF76A64" w14:textId="77777777" w:rsidR="00806742" w:rsidRDefault="00806742">
      <w:pPr>
        <w:pStyle w:val="Pardfau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spacing w:after="112"/>
        <w:ind w:left="1134"/>
        <w:rPr>
          <w:rStyle w:val="Aucun"/>
          <w:rFonts w:ascii="Arial" w:eastAsia="Arial" w:hAnsi="Arial" w:cs="Arial"/>
        </w:rPr>
      </w:pPr>
    </w:p>
    <w:p w14:paraId="0DB97325" w14:textId="77777777" w:rsidR="00806742" w:rsidRDefault="00806742">
      <w:pPr>
        <w:pStyle w:val="Pardfau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spacing w:after="112"/>
        <w:ind w:left="1134"/>
        <w:rPr>
          <w:rStyle w:val="Aucun"/>
          <w:rFonts w:ascii="Arial" w:eastAsia="Arial" w:hAnsi="Arial" w:cs="Arial"/>
        </w:rPr>
      </w:pPr>
    </w:p>
    <w:p w14:paraId="1E830CD0" w14:textId="77777777" w:rsidR="00806742" w:rsidRDefault="00806742">
      <w:pPr>
        <w:pStyle w:val="Pardfau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spacing w:after="112"/>
        <w:ind w:left="1134"/>
        <w:rPr>
          <w:rStyle w:val="Aucun"/>
          <w:rFonts w:ascii="Arial" w:eastAsia="Arial" w:hAnsi="Arial" w:cs="Arial"/>
        </w:rPr>
      </w:pPr>
    </w:p>
    <w:p w14:paraId="248F4E26" w14:textId="77777777" w:rsidR="00806742" w:rsidRDefault="00806742">
      <w:pPr>
        <w:pStyle w:val="Pardfau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spacing w:after="112"/>
        <w:ind w:left="1134"/>
        <w:rPr>
          <w:rStyle w:val="Aucun"/>
          <w:rFonts w:ascii="Arial" w:eastAsia="Arial" w:hAnsi="Arial" w:cs="Arial"/>
        </w:rPr>
      </w:pPr>
    </w:p>
    <w:p w14:paraId="28B5BF54" w14:textId="77777777" w:rsidR="00806742" w:rsidRDefault="00806742">
      <w:pPr>
        <w:pStyle w:val="Pardfau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spacing w:after="112"/>
        <w:ind w:left="1134"/>
        <w:rPr>
          <w:rStyle w:val="Aucun"/>
          <w:rFonts w:ascii="Arial" w:eastAsia="Arial" w:hAnsi="Arial" w:cs="Arial"/>
        </w:rPr>
      </w:pPr>
    </w:p>
    <w:p w14:paraId="5F79C3D8" w14:textId="77777777" w:rsidR="00806742" w:rsidRDefault="00000000">
      <w:pPr>
        <w:pStyle w:val="CorpsA"/>
        <w:widowControl/>
        <w:ind w:left="567" w:hanging="567"/>
        <w:jc w:val="both"/>
        <w:rPr>
          <w:rStyle w:val="Aucun"/>
          <w:b/>
          <w:bCs/>
          <w:sz w:val="22"/>
          <w:szCs w:val="22"/>
        </w:rPr>
      </w:pPr>
      <w:r>
        <w:rPr>
          <w:rStyle w:val="Aucun"/>
          <w:b/>
          <w:bCs/>
          <w:sz w:val="22"/>
          <w:szCs w:val="22"/>
          <w:lang w:val="fr-FR"/>
        </w:rPr>
        <w:t xml:space="preserve">1.8 </w:t>
      </w:r>
      <w:proofErr w:type="gramStart"/>
      <w:r>
        <w:rPr>
          <w:rStyle w:val="Aucun"/>
          <w:b/>
          <w:bCs/>
          <w:sz w:val="22"/>
          <w:szCs w:val="22"/>
          <w:lang w:val="fr-FR"/>
        </w:rPr>
        <w:t xml:space="preserve">   </w:t>
      </w:r>
      <w:r>
        <w:rPr>
          <w:rStyle w:val="Aucun"/>
          <w:sz w:val="22"/>
          <w:szCs w:val="22"/>
          <w:lang w:val="fr-FR"/>
        </w:rPr>
        <w:t>[</w:t>
      </w:r>
      <w:proofErr w:type="gramEnd"/>
      <w:r>
        <w:rPr>
          <w:rStyle w:val="Aucun"/>
          <w:sz w:val="22"/>
          <w:szCs w:val="22"/>
          <w:lang w:val="fr-FR"/>
        </w:rPr>
        <w:t xml:space="preserve">DP] </w:t>
      </w:r>
      <w:r>
        <w:rPr>
          <w:rStyle w:val="Aucun"/>
          <w:b/>
          <w:bCs/>
          <w:sz w:val="22"/>
          <w:szCs w:val="22"/>
          <w:lang w:val="fr-FR"/>
        </w:rPr>
        <w:t>Règle 20 quand elle s’applique</w:t>
      </w:r>
      <w:r>
        <w:rPr>
          <w:rStyle w:val="Aucun"/>
          <w:sz w:val="22"/>
          <w:szCs w:val="22"/>
          <w:lang w:val="fr-FR"/>
        </w:rPr>
        <w:t xml:space="preserve"> : un bateau doit indiquer en s’identifiant à la VHF son besoin de place pour virer ou sa réponse sur le canal de course. </w:t>
      </w:r>
      <w:r>
        <w:rPr>
          <w:rStyle w:val="Aucun"/>
          <w:b/>
          <w:bCs/>
          <w:sz w:val="22"/>
          <w:szCs w:val="22"/>
        </w:rPr>
        <w:tab/>
      </w:r>
    </w:p>
    <w:p w14:paraId="5D5B1680" w14:textId="77777777" w:rsidR="00806742" w:rsidRDefault="00000000">
      <w:pPr>
        <w:pStyle w:val="CorpsA"/>
        <w:widowControl/>
        <w:ind w:left="567"/>
        <w:jc w:val="both"/>
        <w:rPr>
          <w:rStyle w:val="Aucun"/>
          <w:sz w:val="22"/>
          <w:szCs w:val="22"/>
        </w:rPr>
      </w:pPr>
      <w:r>
        <w:rPr>
          <w:rStyle w:val="Aucun"/>
          <w:sz w:val="22"/>
          <w:szCs w:val="22"/>
          <w:lang w:val="fr-FR"/>
        </w:rPr>
        <w:t xml:space="preserve">[DP] </w:t>
      </w:r>
      <w:r>
        <w:rPr>
          <w:rStyle w:val="Aucun"/>
          <w:b/>
          <w:bCs/>
          <w:sz w:val="22"/>
          <w:szCs w:val="22"/>
          <w:lang w:val="fr-FR"/>
        </w:rPr>
        <w:t>Règle 61</w:t>
      </w:r>
      <w:r>
        <w:rPr>
          <w:rStyle w:val="Aucun"/>
          <w:sz w:val="22"/>
          <w:szCs w:val="22"/>
          <w:lang w:val="fr-FR"/>
        </w:rPr>
        <w:t xml:space="preserve"> : un bateau « A » réclamant contre un bateau « B », doit aussi le faire à la VHF sur le canal de course en annonçant 2 fois « bateau A Proteste contre bateau B », le bateau B doit accuser réception du message sur le canal de course. Ceci amende la règle 61.1.</w:t>
      </w:r>
    </w:p>
    <w:p w14:paraId="0A7B0EF6" w14:textId="77777777" w:rsidR="00806742" w:rsidRDefault="00000000">
      <w:pPr>
        <w:pStyle w:val="CorpsA"/>
        <w:widowControl/>
        <w:ind w:left="567" w:hanging="567"/>
        <w:jc w:val="both"/>
        <w:rPr>
          <w:rStyle w:val="Aucun"/>
          <w:sz w:val="22"/>
          <w:szCs w:val="22"/>
        </w:rPr>
      </w:pPr>
      <w:r>
        <w:rPr>
          <w:rStyle w:val="Aucun"/>
          <w:b/>
          <w:bCs/>
          <w:sz w:val="22"/>
          <w:szCs w:val="22"/>
          <w:lang w:val="fr-FR"/>
        </w:rPr>
        <w:t>1.9</w:t>
      </w:r>
      <w:proofErr w:type="gramStart"/>
      <w:r>
        <w:rPr>
          <w:rStyle w:val="Aucun"/>
          <w:b/>
          <w:bCs/>
          <w:sz w:val="22"/>
          <w:szCs w:val="22"/>
          <w:lang w:val="fr-FR"/>
        </w:rPr>
        <w:t xml:space="preserve">   </w:t>
      </w:r>
      <w:r>
        <w:rPr>
          <w:rStyle w:val="Aucun"/>
          <w:sz w:val="22"/>
          <w:szCs w:val="22"/>
          <w:lang w:val="fr-FR"/>
        </w:rPr>
        <w:t>[</w:t>
      </w:r>
      <w:proofErr w:type="gramEnd"/>
      <w:r>
        <w:rPr>
          <w:rStyle w:val="Aucun"/>
          <w:sz w:val="22"/>
          <w:szCs w:val="22"/>
          <w:lang w:val="fr-FR"/>
        </w:rPr>
        <w:t>DP] Les participants sont tenus de garder en marche pendant toute l’épreuve les 2 téléphones déclarés à l’inscription ainsi que la VHF et le transpondeur AIS du bateau s’ils en disposent.</w:t>
      </w:r>
    </w:p>
    <w:p w14:paraId="2DF99A68" w14:textId="77777777" w:rsidR="00806742" w:rsidRDefault="00806742">
      <w:pPr>
        <w:pStyle w:val="CorpsA"/>
        <w:widowControl/>
        <w:jc w:val="both"/>
        <w:rPr>
          <w:rStyle w:val="Aucun"/>
          <w:sz w:val="22"/>
          <w:szCs w:val="22"/>
        </w:rPr>
      </w:pPr>
    </w:p>
    <w:p w14:paraId="5BA5539B" w14:textId="77777777" w:rsidR="00806742" w:rsidRDefault="00000000">
      <w:pPr>
        <w:pStyle w:val="CorpsA"/>
        <w:widowControl/>
        <w:jc w:val="both"/>
        <w:rPr>
          <w:rStyle w:val="Aucun"/>
          <w:b/>
          <w:bCs/>
          <w:sz w:val="22"/>
          <w:szCs w:val="22"/>
        </w:rPr>
      </w:pPr>
      <w:r>
        <w:rPr>
          <w:rStyle w:val="Aucun"/>
          <w:b/>
          <w:bCs/>
          <w:sz w:val="22"/>
          <w:szCs w:val="22"/>
          <w:lang w:val="fr-FR"/>
        </w:rPr>
        <w:t>2</w:t>
      </w:r>
      <w:r>
        <w:rPr>
          <w:rStyle w:val="Aucun"/>
          <w:b/>
          <w:bCs/>
          <w:sz w:val="22"/>
          <w:szCs w:val="22"/>
          <w:lang w:val="fr-FR"/>
        </w:rPr>
        <w:tab/>
        <w:t>INSTRUCTIONS DE COURSE (IC)</w:t>
      </w:r>
    </w:p>
    <w:p w14:paraId="70855A9D" w14:textId="77777777" w:rsidR="00806742" w:rsidRDefault="00000000">
      <w:pPr>
        <w:pStyle w:val="CorpsA"/>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jc w:val="both"/>
        <w:rPr>
          <w:rStyle w:val="Aucun"/>
          <w:i/>
          <w:iCs/>
          <w:color w:val="FF0000"/>
          <w:sz w:val="22"/>
          <w:szCs w:val="22"/>
          <w:u w:color="FF0000"/>
        </w:rPr>
      </w:pPr>
      <w:r>
        <w:rPr>
          <w:rStyle w:val="Aucun"/>
          <w:b/>
          <w:bCs/>
          <w:sz w:val="22"/>
          <w:szCs w:val="22"/>
          <w:lang w:val="fr-FR"/>
        </w:rPr>
        <w:t>2.1</w:t>
      </w:r>
      <w:r>
        <w:rPr>
          <w:rStyle w:val="Aucun"/>
          <w:i/>
          <w:iCs/>
          <w:color w:val="FF0000"/>
          <w:sz w:val="22"/>
          <w:szCs w:val="22"/>
          <w:u w:color="FF0000"/>
        </w:rPr>
        <w:tab/>
      </w:r>
      <w:r>
        <w:rPr>
          <w:rStyle w:val="Aucun"/>
          <w:sz w:val="22"/>
          <w:szCs w:val="22"/>
          <w:lang w:val="fr-FR"/>
        </w:rPr>
        <w:t xml:space="preserve">Les IC seront disponibles à la confirmation d’inscription. </w:t>
      </w:r>
    </w:p>
    <w:p w14:paraId="46F23C29" w14:textId="77777777" w:rsidR="00806742" w:rsidRDefault="00000000">
      <w:pPr>
        <w:pStyle w:val="CorpsA"/>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jc w:val="both"/>
        <w:rPr>
          <w:rStyle w:val="Aucun"/>
          <w:i/>
          <w:iCs/>
          <w:color w:val="FF0000"/>
          <w:sz w:val="22"/>
          <w:szCs w:val="22"/>
          <w:u w:color="FF0000"/>
        </w:rPr>
      </w:pPr>
      <w:r>
        <w:rPr>
          <w:rStyle w:val="Aucun"/>
          <w:b/>
          <w:bCs/>
          <w:sz w:val="22"/>
          <w:szCs w:val="22"/>
          <w:lang w:val="fr-FR"/>
        </w:rPr>
        <w:t>2.2</w:t>
      </w:r>
      <w:r>
        <w:rPr>
          <w:rStyle w:val="Aucun"/>
          <w:b/>
          <w:bCs/>
          <w:sz w:val="22"/>
          <w:szCs w:val="22"/>
          <w:lang w:val="fr-FR"/>
        </w:rPr>
        <w:tab/>
      </w:r>
      <w:r>
        <w:rPr>
          <w:rStyle w:val="Aucun"/>
          <w:sz w:val="22"/>
          <w:szCs w:val="22"/>
          <w:lang w:val="fr-FR"/>
        </w:rPr>
        <w:t>Les IC seront affichées au rez-de-chaussée du club.</w:t>
      </w:r>
    </w:p>
    <w:p w14:paraId="55FAC5F0" w14:textId="77777777" w:rsidR="00806742" w:rsidRDefault="00000000">
      <w:pPr>
        <w:pStyle w:val="CorpsA"/>
        <w:tabs>
          <w:tab w:val="left" w:pos="709"/>
        </w:tabs>
        <w:ind w:left="567" w:hanging="567"/>
        <w:rPr>
          <w:rStyle w:val="Aucun"/>
          <w:sz w:val="22"/>
          <w:szCs w:val="22"/>
          <w:u w:color="3C4043"/>
        </w:rPr>
      </w:pPr>
      <w:r>
        <w:rPr>
          <w:rStyle w:val="Aucun"/>
          <w:b/>
          <w:bCs/>
          <w:sz w:val="22"/>
          <w:szCs w:val="22"/>
          <w:lang w:val="fr-FR"/>
        </w:rPr>
        <w:t>2.3</w:t>
      </w:r>
      <w:r>
        <w:rPr>
          <w:rStyle w:val="Aucun"/>
          <w:b/>
          <w:bCs/>
          <w:sz w:val="22"/>
          <w:szCs w:val="22"/>
          <w:lang w:val="fr-FR"/>
        </w:rPr>
        <w:tab/>
      </w:r>
      <w:r>
        <w:rPr>
          <w:rStyle w:val="Aucun"/>
          <w:sz w:val="22"/>
          <w:szCs w:val="22"/>
          <w:lang w:val="fr-FR"/>
        </w:rPr>
        <w:t xml:space="preserve">Les IC seront disponibles en version électronique à l’adresse suivante </w:t>
      </w:r>
      <w:hyperlink r:id="rId8" w:history="1">
        <w:r w:rsidR="00806742">
          <w:rPr>
            <w:rStyle w:val="Hyperlink0"/>
            <w:lang w:val="fr-FR"/>
          </w:rPr>
          <w:t>ycquiberon.com</w:t>
        </w:r>
      </w:hyperlink>
      <w:r>
        <w:rPr>
          <w:rStyle w:val="Aucun"/>
          <w:color w:val="3C4043"/>
          <w:sz w:val="22"/>
          <w:szCs w:val="22"/>
          <w:u w:color="3C4043"/>
          <w:lang w:val="fr-FR"/>
        </w:rPr>
        <w:t xml:space="preserve"> .</w:t>
      </w:r>
      <w:r>
        <w:rPr>
          <w:rStyle w:val="Aucun"/>
          <w:sz w:val="22"/>
          <w:szCs w:val="22"/>
          <w:u w:color="3C4043"/>
          <w:lang w:val="fr-FR"/>
        </w:rPr>
        <w:t xml:space="preserve"> Des modifications à une instruction de course peuvent être faites sur l’eau par annonce du comité de course sur le canal VHF de course.</w:t>
      </w:r>
    </w:p>
    <w:p w14:paraId="10886840" w14:textId="77777777" w:rsidR="00806742" w:rsidRDefault="00806742">
      <w:pPr>
        <w:pStyle w:val="CorpsA"/>
        <w:widowControl/>
        <w:jc w:val="both"/>
        <w:rPr>
          <w:rStyle w:val="Aucun"/>
          <w:b/>
          <w:bCs/>
          <w:sz w:val="22"/>
          <w:szCs w:val="22"/>
        </w:rPr>
      </w:pPr>
    </w:p>
    <w:p w14:paraId="5C140D7B" w14:textId="77777777" w:rsidR="00806742" w:rsidRDefault="00000000">
      <w:pPr>
        <w:pStyle w:val="CorpsA"/>
        <w:jc w:val="both"/>
        <w:rPr>
          <w:rStyle w:val="Aucun"/>
          <w:b/>
          <w:bCs/>
          <w:sz w:val="22"/>
          <w:szCs w:val="22"/>
        </w:rPr>
      </w:pPr>
      <w:r>
        <w:rPr>
          <w:rStyle w:val="Aucun"/>
          <w:b/>
          <w:bCs/>
          <w:sz w:val="22"/>
          <w:szCs w:val="22"/>
          <w:lang w:val="fr-FR"/>
        </w:rPr>
        <w:t>3</w:t>
      </w:r>
      <w:r>
        <w:rPr>
          <w:rStyle w:val="Aucun"/>
          <w:b/>
          <w:bCs/>
          <w:sz w:val="22"/>
          <w:szCs w:val="22"/>
          <w:lang w:val="fr-FR"/>
        </w:rPr>
        <w:tab/>
        <w:t>COMMUNICATION</w:t>
      </w:r>
    </w:p>
    <w:p w14:paraId="0856044C" w14:textId="77777777" w:rsidR="00806742" w:rsidRDefault="00000000">
      <w:pPr>
        <w:pStyle w:val="CorpsA"/>
        <w:ind w:left="567" w:hanging="567"/>
        <w:jc w:val="both"/>
        <w:rPr>
          <w:rStyle w:val="Aucun"/>
          <w:i/>
          <w:iCs/>
          <w:color w:val="FF0000"/>
          <w:sz w:val="22"/>
          <w:szCs w:val="22"/>
          <w:u w:color="FF0000"/>
        </w:rPr>
      </w:pPr>
      <w:r>
        <w:rPr>
          <w:rStyle w:val="Aucun"/>
          <w:b/>
          <w:bCs/>
          <w:sz w:val="22"/>
          <w:szCs w:val="22"/>
          <w:lang w:val="fr-FR"/>
        </w:rPr>
        <w:t>3.1</w:t>
      </w:r>
      <w:r>
        <w:rPr>
          <w:rStyle w:val="Aucun"/>
          <w:i/>
          <w:iCs/>
          <w:color w:val="FF0000"/>
          <w:sz w:val="22"/>
          <w:szCs w:val="22"/>
          <w:u w:color="FF0000"/>
        </w:rPr>
        <w:tab/>
      </w:r>
      <w:r>
        <w:rPr>
          <w:rStyle w:val="Aucun"/>
          <w:sz w:val="22"/>
          <w:szCs w:val="22"/>
          <w:u w:color="3C4043"/>
          <w:shd w:val="clear" w:color="auto" w:fill="FFFFFF"/>
          <w:lang w:val="fr-FR"/>
        </w:rPr>
        <w:t xml:space="preserve">Le tableau officiel d’information est situé au </w:t>
      </w:r>
      <w:r>
        <w:rPr>
          <w:rStyle w:val="Aucun"/>
          <w:sz w:val="22"/>
          <w:szCs w:val="22"/>
          <w:lang w:val="fr-FR"/>
        </w:rPr>
        <w:t>rez-de-chaussée du club.</w:t>
      </w:r>
    </w:p>
    <w:p w14:paraId="66EF9E90" w14:textId="77777777" w:rsidR="00806742" w:rsidRDefault="00000000">
      <w:pPr>
        <w:pStyle w:val="CorpsA"/>
        <w:tabs>
          <w:tab w:val="left" w:pos="709"/>
        </w:tabs>
        <w:ind w:left="567" w:hanging="567"/>
        <w:rPr>
          <w:rStyle w:val="Aucun"/>
          <w:sz w:val="22"/>
          <w:szCs w:val="22"/>
        </w:rPr>
      </w:pPr>
      <w:r>
        <w:rPr>
          <w:rStyle w:val="Aucun"/>
          <w:b/>
          <w:bCs/>
          <w:sz w:val="22"/>
          <w:szCs w:val="22"/>
          <w:lang w:val="fr-FR"/>
        </w:rPr>
        <w:t>3.2</w:t>
      </w:r>
      <w:r>
        <w:rPr>
          <w:rStyle w:val="Aucun"/>
          <w:b/>
          <w:bCs/>
          <w:sz w:val="22"/>
          <w:szCs w:val="22"/>
          <w:lang w:val="fr-FR"/>
        </w:rPr>
        <w:tab/>
      </w:r>
      <w:r>
        <w:rPr>
          <w:rStyle w:val="Aucun"/>
          <w:sz w:val="22"/>
          <w:szCs w:val="22"/>
          <w:lang w:val="fr-FR"/>
        </w:rPr>
        <w:t xml:space="preserve">[DP] [NP] A partir du premier signal d’avertissement jusqu’à la fin de la dernière course du jour, sauf en cas d’urgence, un bateau ne doit ni émettre ni recevoir de données vocales ou de données qui ne sont pas disponibles pour tous les bateaux. </w:t>
      </w:r>
    </w:p>
    <w:p w14:paraId="11A2FB0B" w14:textId="77777777" w:rsidR="00806742" w:rsidRDefault="00000000">
      <w:pPr>
        <w:pStyle w:val="CorpsA"/>
        <w:ind w:left="567" w:hanging="567"/>
        <w:jc w:val="both"/>
        <w:rPr>
          <w:rStyle w:val="Aucun"/>
          <w:sz w:val="22"/>
          <w:szCs w:val="22"/>
        </w:rPr>
      </w:pPr>
      <w:r>
        <w:rPr>
          <w:rStyle w:val="Aucun"/>
          <w:b/>
          <w:bCs/>
          <w:sz w:val="22"/>
          <w:szCs w:val="22"/>
        </w:rPr>
        <w:tab/>
      </w:r>
      <w:r>
        <w:rPr>
          <w:rStyle w:val="Aucun"/>
          <w:sz w:val="22"/>
          <w:szCs w:val="22"/>
          <w:lang w:val="fr-FR"/>
        </w:rPr>
        <w:t>[</w:t>
      </w:r>
      <w:r>
        <w:rPr>
          <w:rStyle w:val="Aucun"/>
          <w:i/>
          <w:iCs/>
          <w:sz w:val="22"/>
          <w:szCs w:val="22"/>
          <w:lang w:val="fr-FR"/>
        </w:rPr>
        <w:t>DP</w:t>
      </w:r>
      <w:r>
        <w:rPr>
          <w:rStyle w:val="Aucun"/>
          <w:sz w:val="22"/>
          <w:szCs w:val="22"/>
          <w:lang w:val="fr-FR"/>
        </w:rPr>
        <w:t>] [</w:t>
      </w:r>
      <w:r>
        <w:rPr>
          <w:rStyle w:val="Aucun"/>
          <w:i/>
          <w:iCs/>
          <w:sz w:val="22"/>
          <w:szCs w:val="22"/>
          <w:lang w:val="fr-FR"/>
        </w:rPr>
        <w:t>NP</w:t>
      </w:r>
      <w:r>
        <w:rPr>
          <w:rStyle w:val="Aucun"/>
          <w:sz w:val="22"/>
          <w:szCs w:val="22"/>
          <w:lang w:val="fr-FR"/>
        </w:rPr>
        <w:t>]</w:t>
      </w:r>
      <w:r>
        <w:rPr>
          <w:rStyle w:val="Aucun"/>
          <w:i/>
          <w:iCs/>
          <w:sz w:val="22"/>
          <w:szCs w:val="22"/>
          <w:lang w:val="fr-FR"/>
        </w:rPr>
        <w:t xml:space="preserve"> </w:t>
      </w:r>
      <w:r>
        <w:rPr>
          <w:rStyle w:val="Aucun"/>
          <w:sz w:val="22"/>
          <w:szCs w:val="22"/>
          <w:lang w:val="fr-FR"/>
        </w:rPr>
        <w:t>Sur l’eau, le comité de course a l’intention de veiller et communiquer avec les concurrents sur le canal VHF de course précisé au briefing. Les concurrents doivent veiller ce canal VHF pendant toute la course pour recevoir, si besoin, les instructions du comité de course.</w:t>
      </w:r>
    </w:p>
    <w:p w14:paraId="34858AB9" w14:textId="77777777" w:rsidR="00806742" w:rsidRDefault="00806742">
      <w:pPr>
        <w:pStyle w:val="CorpsA"/>
        <w:jc w:val="both"/>
        <w:rPr>
          <w:rStyle w:val="Aucun"/>
          <w:b/>
          <w:bCs/>
          <w:sz w:val="22"/>
          <w:szCs w:val="22"/>
        </w:rPr>
      </w:pPr>
    </w:p>
    <w:p w14:paraId="022797C1" w14:textId="77777777" w:rsidR="00806742" w:rsidRDefault="00000000">
      <w:pPr>
        <w:pStyle w:val="CorpsA"/>
        <w:keepNext/>
        <w:keepLines/>
        <w:jc w:val="both"/>
        <w:rPr>
          <w:rStyle w:val="Aucun"/>
          <w:b/>
          <w:bCs/>
          <w:sz w:val="22"/>
          <w:szCs w:val="22"/>
        </w:rPr>
      </w:pPr>
      <w:r>
        <w:rPr>
          <w:rStyle w:val="Aucun"/>
          <w:b/>
          <w:bCs/>
          <w:sz w:val="22"/>
          <w:szCs w:val="22"/>
          <w:lang w:val="fr-FR"/>
        </w:rPr>
        <w:t>4</w:t>
      </w:r>
      <w:r>
        <w:rPr>
          <w:rStyle w:val="Aucun"/>
          <w:b/>
          <w:bCs/>
          <w:sz w:val="22"/>
          <w:szCs w:val="22"/>
          <w:lang w:val="fr-FR"/>
        </w:rPr>
        <w:tab/>
        <w:t>ADMISSIBILITÉ ET INSCRIPTION</w:t>
      </w:r>
    </w:p>
    <w:p w14:paraId="43F57199" w14:textId="77777777" w:rsidR="00806742" w:rsidRDefault="00000000">
      <w:pPr>
        <w:pStyle w:val="CorpsA"/>
        <w:widowControl/>
        <w:tabs>
          <w:tab w:val="left" w:pos="709"/>
        </w:tabs>
        <w:ind w:left="567" w:hanging="567"/>
        <w:rPr>
          <w:rStyle w:val="Aucun"/>
          <w:sz w:val="22"/>
          <w:szCs w:val="22"/>
          <w:shd w:val="clear" w:color="auto" w:fill="FFFFFF"/>
        </w:rPr>
      </w:pPr>
      <w:r>
        <w:rPr>
          <w:rStyle w:val="Aucun"/>
          <w:b/>
          <w:bCs/>
          <w:sz w:val="22"/>
          <w:szCs w:val="22"/>
          <w:lang w:val="fr-FR"/>
        </w:rPr>
        <w:t>4.1</w:t>
      </w:r>
      <w:r>
        <w:rPr>
          <w:rStyle w:val="Aucun"/>
          <w:b/>
          <w:bCs/>
          <w:sz w:val="22"/>
          <w:szCs w:val="22"/>
          <w:lang w:val="fr-FR"/>
        </w:rPr>
        <w:tab/>
      </w:r>
      <w:r>
        <w:rPr>
          <w:rStyle w:val="Aucun"/>
          <w:sz w:val="22"/>
          <w:szCs w:val="22"/>
          <w:shd w:val="clear" w:color="auto" w:fill="FFFFFF"/>
        </w:rPr>
        <w:t>L</w:t>
      </w:r>
      <w:r>
        <w:rPr>
          <w:rStyle w:val="Aucun"/>
          <w:sz w:val="22"/>
          <w:szCs w:val="22"/>
          <w:shd w:val="clear" w:color="auto" w:fill="FFFFFF"/>
          <w:lang w:val="fr-FR"/>
        </w:rPr>
        <w:t xml:space="preserve">’épreuve est ouverte </w:t>
      </w:r>
      <w:r>
        <w:rPr>
          <w:rStyle w:val="Aucun"/>
          <w:sz w:val="22"/>
          <w:szCs w:val="22"/>
          <w:shd w:val="clear" w:color="auto" w:fill="FFFFFF"/>
        </w:rPr>
        <w:t xml:space="preserve">à </w:t>
      </w:r>
      <w:r>
        <w:rPr>
          <w:rStyle w:val="Aucun"/>
          <w:sz w:val="22"/>
          <w:szCs w:val="22"/>
          <w:shd w:val="clear" w:color="auto" w:fill="FFFFFF"/>
          <w:lang w:val="fr-FR"/>
        </w:rPr>
        <w:t xml:space="preserve">tous les bateaux Yachts Classiques Classes 1, 2, 3, 4 du CCMA ayant un certificat valide de la </w:t>
      </w:r>
      <w:r>
        <w:rPr>
          <w:rStyle w:val="Aucun"/>
          <w:sz w:val="22"/>
          <w:szCs w:val="22"/>
          <w:shd w:val="clear" w:color="auto" w:fill="FFFFFF"/>
        </w:rPr>
        <w:t>« </w:t>
      </w:r>
      <w:r>
        <w:rPr>
          <w:rStyle w:val="Aucun"/>
          <w:sz w:val="22"/>
          <w:szCs w:val="22"/>
          <w:shd w:val="clear" w:color="auto" w:fill="FFFFFF"/>
          <w:lang w:val="fr-FR"/>
        </w:rPr>
        <w:t xml:space="preserve">Jauge Classique - </w:t>
      </w:r>
      <w:proofErr w:type="spellStart"/>
      <w:r>
        <w:rPr>
          <w:rStyle w:val="Aucun"/>
          <w:sz w:val="22"/>
          <w:szCs w:val="22"/>
          <w:shd w:val="clear" w:color="auto" w:fill="FFFFFF"/>
          <w:lang w:val="fr-FR"/>
        </w:rPr>
        <w:t>Classic</w:t>
      </w:r>
      <w:proofErr w:type="spellEnd"/>
      <w:r>
        <w:rPr>
          <w:rStyle w:val="Aucun"/>
          <w:sz w:val="22"/>
          <w:szCs w:val="22"/>
          <w:shd w:val="clear" w:color="auto" w:fill="FFFFFF"/>
          <w:lang w:val="fr-FR"/>
        </w:rPr>
        <w:t xml:space="preserve"> Handicap</w:t>
      </w:r>
      <w:proofErr w:type="gramStart"/>
      <w:r>
        <w:rPr>
          <w:rStyle w:val="Aucun"/>
          <w:sz w:val="22"/>
          <w:szCs w:val="22"/>
          <w:shd w:val="clear" w:color="auto" w:fill="FFFFFF"/>
        </w:rPr>
        <w:t> »</w:t>
      </w:r>
      <w:r>
        <w:rPr>
          <w:rStyle w:val="Aucun"/>
          <w:sz w:val="22"/>
          <w:szCs w:val="22"/>
          <w:shd w:val="clear" w:color="auto" w:fill="FFFFFF"/>
          <w:lang w:val="fr-FR"/>
        </w:rPr>
        <w:t>(</w:t>
      </w:r>
      <w:proofErr w:type="gramEnd"/>
      <w:r>
        <w:rPr>
          <w:rStyle w:val="Aucun"/>
          <w:sz w:val="22"/>
          <w:szCs w:val="22"/>
          <w:shd w:val="clear" w:color="auto" w:fill="FFFFFF"/>
          <w:lang w:val="fr-FR"/>
        </w:rPr>
        <w:t>JCH), avec équipage minimum de 2 personnes.</w:t>
      </w:r>
    </w:p>
    <w:p w14:paraId="3A13D40D" w14:textId="7F453C02" w:rsidR="00806742" w:rsidRDefault="00000000">
      <w:pPr>
        <w:pStyle w:val="PardfautA"/>
        <w:ind w:left="567" w:hanging="567"/>
        <w:jc w:val="both"/>
        <w:rPr>
          <w:rStyle w:val="Aucun"/>
          <w:rFonts w:ascii="Arial" w:hAnsi="Arial"/>
          <w:shd w:val="clear" w:color="auto" w:fill="FFFFFF"/>
          <w:lang w:val="fr-FR"/>
        </w:rPr>
      </w:pPr>
      <w:r>
        <w:rPr>
          <w:rStyle w:val="Aucun"/>
          <w:rFonts w:ascii="Arial" w:hAnsi="Arial"/>
          <w:b/>
          <w:bCs/>
          <w:shd w:val="clear" w:color="auto" w:fill="FFFFFF"/>
          <w:lang w:val="fr-FR"/>
        </w:rPr>
        <w:t xml:space="preserve">4.2    </w:t>
      </w:r>
      <w:r>
        <w:rPr>
          <w:rStyle w:val="Aucun"/>
          <w:rFonts w:ascii="Arial" w:hAnsi="Arial"/>
          <w:shd w:val="clear" w:color="auto" w:fill="FFFFFF"/>
          <w:lang w:val="fr-FR"/>
        </w:rPr>
        <w:t xml:space="preserve">Les bateaux devront </w:t>
      </w:r>
      <w:r>
        <w:rPr>
          <w:rStyle w:val="Aucun"/>
          <w:rFonts w:ascii="Arial" w:hAnsi="Arial"/>
          <w:shd w:val="clear" w:color="auto" w:fill="FFFFFF"/>
        </w:rPr>
        <w:t>ê</w:t>
      </w:r>
      <w:proofErr w:type="spellStart"/>
      <w:r>
        <w:rPr>
          <w:rStyle w:val="Aucun"/>
          <w:rFonts w:ascii="Arial" w:hAnsi="Arial"/>
          <w:shd w:val="clear" w:color="auto" w:fill="FFFFFF"/>
          <w:lang w:val="fr-FR"/>
        </w:rPr>
        <w:t>tre</w:t>
      </w:r>
      <w:proofErr w:type="spellEnd"/>
      <w:r>
        <w:rPr>
          <w:rStyle w:val="Aucun"/>
          <w:rFonts w:ascii="Arial" w:hAnsi="Arial"/>
          <w:shd w:val="clear" w:color="auto" w:fill="FFFFFF"/>
          <w:lang w:val="fr-FR"/>
        </w:rPr>
        <w:t xml:space="preserve"> en r</w:t>
      </w:r>
      <w:r>
        <w:rPr>
          <w:rStyle w:val="Aucun"/>
          <w:rFonts w:ascii="Arial" w:hAnsi="Arial"/>
          <w:shd w:val="clear" w:color="auto" w:fill="FFFFFF"/>
          <w:lang w:val="it-IT"/>
        </w:rPr>
        <w:t>è</w:t>
      </w:r>
      <w:proofErr w:type="spellStart"/>
      <w:r>
        <w:rPr>
          <w:rStyle w:val="Aucun"/>
          <w:rFonts w:ascii="Arial" w:hAnsi="Arial"/>
          <w:shd w:val="clear" w:color="auto" w:fill="FFFFFF"/>
          <w:lang w:val="fr-FR"/>
        </w:rPr>
        <w:t>gle</w:t>
      </w:r>
      <w:proofErr w:type="spellEnd"/>
      <w:r>
        <w:rPr>
          <w:rStyle w:val="Aucun"/>
          <w:rFonts w:ascii="Arial" w:hAnsi="Arial"/>
          <w:shd w:val="clear" w:color="auto" w:fill="FFFFFF"/>
          <w:lang w:val="fr-FR"/>
        </w:rPr>
        <w:t xml:space="preserve"> avec leur autorité nationale, armés pour la navigation prévue au chapitre </w:t>
      </w:r>
      <w:r w:rsidR="002F0814">
        <w:rPr>
          <w:rStyle w:val="Aucun"/>
          <w:rFonts w:ascii="Arial" w:hAnsi="Arial"/>
          <w:shd w:val="clear" w:color="auto" w:fill="FFFFFF"/>
          <w:lang w:val="fr-FR"/>
        </w:rPr>
        <w:t>12</w:t>
      </w:r>
      <w:r>
        <w:rPr>
          <w:rStyle w:val="Aucun"/>
          <w:rFonts w:ascii="Arial" w:hAnsi="Arial"/>
          <w:shd w:val="clear" w:color="auto" w:fill="FFFFFF"/>
          <w:lang w:val="fr-FR"/>
        </w:rPr>
        <w:t xml:space="preserve"> </w:t>
      </w:r>
      <w:r>
        <w:rPr>
          <w:rStyle w:val="Aucun"/>
          <w:rFonts w:ascii="Arial" w:hAnsi="Arial"/>
          <w:shd w:val="clear" w:color="auto" w:fill="FFFFFF"/>
        </w:rPr>
        <w:t>« </w:t>
      </w:r>
      <w:r>
        <w:rPr>
          <w:rStyle w:val="Aucun"/>
          <w:rFonts w:ascii="Arial" w:hAnsi="Arial"/>
          <w:shd w:val="clear" w:color="auto" w:fill="FFFFFF"/>
          <w:lang w:val="fr-FR"/>
        </w:rPr>
        <w:t>Parcours</w:t>
      </w:r>
      <w:r>
        <w:rPr>
          <w:rStyle w:val="Aucun"/>
          <w:rFonts w:ascii="Arial" w:hAnsi="Arial"/>
          <w:shd w:val="clear" w:color="auto" w:fill="FFFFFF"/>
          <w:lang w:val="it-IT"/>
        </w:rPr>
        <w:t xml:space="preserve"> » </w:t>
      </w:r>
      <w:r>
        <w:rPr>
          <w:rStyle w:val="Aucun"/>
          <w:rFonts w:ascii="Arial" w:hAnsi="Arial"/>
          <w:shd w:val="clear" w:color="auto" w:fill="FFFFFF"/>
          <w:lang w:val="nl-NL"/>
        </w:rPr>
        <w:t xml:space="preserve">et </w:t>
      </w:r>
      <w:r>
        <w:rPr>
          <w:rStyle w:val="Aucun"/>
          <w:rFonts w:ascii="Arial" w:hAnsi="Arial"/>
          <w:shd w:val="clear" w:color="auto" w:fill="FFFFFF"/>
          <w:lang w:val="fr-FR"/>
        </w:rPr>
        <w:t>é</w:t>
      </w:r>
      <w:proofErr w:type="spellStart"/>
      <w:r>
        <w:rPr>
          <w:rStyle w:val="Aucun"/>
          <w:rFonts w:ascii="Arial" w:hAnsi="Arial"/>
          <w:shd w:val="clear" w:color="auto" w:fill="FFFFFF"/>
          <w:lang w:val="es-ES_tradnl"/>
        </w:rPr>
        <w:t>quip</w:t>
      </w:r>
      <w:r>
        <w:rPr>
          <w:rStyle w:val="Aucun"/>
          <w:rFonts w:ascii="Arial" w:hAnsi="Arial"/>
          <w:shd w:val="clear" w:color="auto" w:fill="FFFFFF"/>
          <w:lang w:val="fr-FR"/>
        </w:rPr>
        <w:t>és</w:t>
      </w:r>
      <w:proofErr w:type="spellEnd"/>
      <w:r>
        <w:rPr>
          <w:rStyle w:val="Aucun"/>
          <w:rFonts w:ascii="Arial" w:hAnsi="Arial"/>
          <w:shd w:val="clear" w:color="auto" w:fill="FFFFFF"/>
          <w:lang w:val="fr-FR"/>
        </w:rPr>
        <w:t xml:space="preserve"> d'une VHF fixe de 25W maintenue en fonctionnement pendant toute l’épreuve.</w:t>
      </w:r>
    </w:p>
    <w:p w14:paraId="102F79C4" w14:textId="77777777" w:rsidR="00003D99" w:rsidRDefault="002F0814" w:rsidP="002F0814">
      <w:pPr>
        <w:pStyle w:val="PardfautA"/>
        <w:jc w:val="both"/>
        <w:rPr>
          <w:rStyle w:val="Aucun"/>
          <w:rFonts w:ascii="Arial" w:eastAsia="Arial" w:hAnsi="Arial" w:cs="Arial"/>
          <w:shd w:val="clear" w:color="auto" w:fill="FFFFFF"/>
        </w:rPr>
      </w:pPr>
      <w:r w:rsidRPr="002F0814">
        <w:rPr>
          <w:rStyle w:val="Aucun"/>
          <w:rFonts w:ascii="Arial" w:eastAsia="Arial" w:hAnsi="Arial" w:cs="Arial"/>
          <w:b/>
          <w:bCs/>
          <w:shd w:val="clear" w:color="auto" w:fill="FFFFFF"/>
        </w:rPr>
        <w:t>4.3</w:t>
      </w:r>
      <w:r>
        <w:rPr>
          <w:rStyle w:val="Aucun"/>
          <w:rFonts w:ascii="Arial" w:eastAsia="Arial" w:hAnsi="Arial" w:cs="Arial"/>
          <w:shd w:val="clear" w:color="auto" w:fill="FFFFFF"/>
        </w:rPr>
        <w:t xml:space="preserve">   </w:t>
      </w:r>
      <w:proofErr w:type="spellStart"/>
      <w:r>
        <w:rPr>
          <w:rStyle w:val="Aucun"/>
          <w:rFonts w:ascii="Arial" w:eastAsia="Arial" w:hAnsi="Arial" w:cs="Arial"/>
          <w:shd w:val="clear" w:color="auto" w:fill="FFFFFF"/>
        </w:rPr>
        <w:t>Conformément</w:t>
      </w:r>
      <w:proofErr w:type="spellEnd"/>
      <w:r>
        <w:rPr>
          <w:rStyle w:val="Aucun"/>
          <w:rFonts w:ascii="Arial" w:eastAsia="Arial" w:hAnsi="Arial" w:cs="Arial"/>
          <w:shd w:val="clear" w:color="auto" w:fill="FFFFFF"/>
        </w:rPr>
        <w:t xml:space="preserve"> à la RCV76.1, les </w:t>
      </w:r>
      <w:proofErr w:type="spellStart"/>
      <w:r>
        <w:rPr>
          <w:rStyle w:val="Aucun"/>
          <w:rFonts w:ascii="Arial" w:eastAsia="Arial" w:hAnsi="Arial" w:cs="Arial"/>
          <w:shd w:val="clear" w:color="auto" w:fill="FFFFFF"/>
        </w:rPr>
        <w:t>organisateurs</w:t>
      </w:r>
      <w:proofErr w:type="spellEnd"/>
      <w:r>
        <w:rPr>
          <w:rStyle w:val="Aucun"/>
          <w:rFonts w:ascii="Arial" w:eastAsia="Arial" w:hAnsi="Arial" w:cs="Arial"/>
          <w:shd w:val="clear" w:color="auto" w:fill="FFFFFF"/>
        </w:rPr>
        <w:t xml:space="preserve"> </w:t>
      </w:r>
      <w:proofErr w:type="spellStart"/>
      <w:r>
        <w:rPr>
          <w:rStyle w:val="Aucun"/>
          <w:rFonts w:ascii="Arial" w:eastAsia="Arial" w:hAnsi="Arial" w:cs="Arial"/>
          <w:shd w:val="clear" w:color="auto" w:fill="FFFFFF"/>
        </w:rPr>
        <w:t>refuseront</w:t>
      </w:r>
      <w:proofErr w:type="spellEnd"/>
      <w:r>
        <w:rPr>
          <w:rStyle w:val="Aucun"/>
          <w:rFonts w:ascii="Arial" w:eastAsia="Arial" w:hAnsi="Arial" w:cs="Arial"/>
          <w:shd w:val="clear" w:color="auto" w:fill="FFFFFF"/>
        </w:rPr>
        <w:t xml:space="preserve"> </w:t>
      </w:r>
      <w:proofErr w:type="spellStart"/>
      <w:r>
        <w:rPr>
          <w:rStyle w:val="Aucun"/>
          <w:rFonts w:ascii="Arial" w:eastAsia="Arial" w:hAnsi="Arial" w:cs="Arial"/>
          <w:shd w:val="clear" w:color="auto" w:fill="FFFFFF"/>
        </w:rPr>
        <w:t>ou</w:t>
      </w:r>
      <w:proofErr w:type="spellEnd"/>
      <w:r>
        <w:rPr>
          <w:rStyle w:val="Aucun"/>
          <w:rFonts w:ascii="Arial" w:eastAsia="Arial" w:hAnsi="Arial" w:cs="Arial"/>
          <w:shd w:val="clear" w:color="auto" w:fill="FFFFFF"/>
        </w:rPr>
        <w:t xml:space="preserve"> </w:t>
      </w:r>
      <w:proofErr w:type="spellStart"/>
      <w:r>
        <w:rPr>
          <w:rStyle w:val="Aucun"/>
          <w:rFonts w:ascii="Arial" w:eastAsia="Arial" w:hAnsi="Arial" w:cs="Arial"/>
          <w:shd w:val="clear" w:color="auto" w:fill="FFFFFF"/>
        </w:rPr>
        <w:t>annuleront</w:t>
      </w:r>
      <w:proofErr w:type="spellEnd"/>
      <w:r>
        <w:rPr>
          <w:rStyle w:val="Aucun"/>
          <w:rFonts w:ascii="Arial" w:eastAsia="Arial" w:hAnsi="Arial" w:cs="Arial"/>
          <w:shd w:val="clear" w:color="auto" w:fill="FFFFFF"/>
        </w:rPr>
        <w:t xml:space="preserve"> </w:t>
      </w:r>
      <w:proofErr w:type="spellStart"/>
      <w:r>
        <w:rPr>
          <w:rStyle w:val="Aucun"/>
          <w:rFonts w:ascii="Arial" w:eastAsia="Arial" w:hAnsi="Arial" w:cs="Arial"/>
          <w:shd w:val="clear" w:color="auto" w:fill="FFFFFF"/>
        </w:rPr>
        <w:t>l’inscription</w:t>
      </w:r>
      <w:proofErr w:type="spellEnd"/>
      <w:r>
        <w:rPr>
          <w:rStyle w:val="Aucun"/>
          <w:rFonts w:ascii="Arial" w:eastAsia="Arial" w:hAnsi="Arial" w:cs="Arial"/>
          <w:shd w:val="clear" w:color="auto" w:fill="FFFFFF"/>
        </w:rPr>
        <w:t xml:space="preserve"> de tout </w:t>
      </w:r>
    </w:p>
    <w:p w14:paraId="4A899F5E" w14:textId="77777777" w:rsidR="00003D99" w:rsidRDefault="00003D99" w:rsidP="002F0814">
      <w:pPr>
        <w:pStyle w:val="PardfautA"/>
        <w:jc w:val="both"/>
        <w:rPr>
          <w:rStyle w:val="Aucun"/>
          <w:rFonts w:ascii="Arial" w:eastAsia="Arial" w:hAnsi="Arial" w:cs="Arial"/>
          <w:shd w:val="clear" w:color="auto" w:fill="FFFFFF"/>
        </w:rPr>
      </w:pPr>
      <w:r>
        <w:rPr>
          <w:rStyle w:val="Aucun"/>
          <w:rFonts w:ascii="Arial" w:eastAsia="Arial" w:hAnsi="Arial" w:cs="Arial"/>
          <w:shd w:val="clear" w:color="auto" w:fill="FFFFFF"/>
        </w:rPr>
        <w:t xml:space="preserve">        </w:t>
      </w:r>
      <w:r w:rsidR="002F0814">
        <w:rPr>
          <w:rStyle w:val="Aucun"/>
          <w:rFonts w:ascii="Arial" w:eastAsia="Arial" w:hAnsi="Arial" w:cs="Arial"/>
          <w:shd w:val="clear" w:color="auto" w:fill="FFFFFF"/>
        </w:rPr>
        <w:t xml:space="preserve">concurrent de </w:t>
      </w:r>
      <w:proofErr w:type="spellStart"/>
      <w:r w:rsidR="002F0814">
        <w:rPr>
          <w:rStyle w:val="Aucun"/>
          <w:rFonts w:ascii="Arial" w:eastAsia="Arial" w:hAnsi="Arial" w:cs="Arial"/>
          <w:shd w:val="clear" w:color="auto" w:fill="FFFFFF"/>
        </w:rPr>
        <w:t>nationalité</w:t>
      </w:r>
      <w:proofErr w:type="spellEnd"/>
      <w:r w:rsidR="002F0814">
        <w:rPr>
          <w:rStyle w:val="Aucun"/>
          <w:rFonts w:ascii="Arial" w:eastAsia="Arial" w:hAnsi="Arial" w:cs="Arial"/>
          <w:shd w:val="clear" w:color="auto" w:fill="FFFFFF"/>
        </w:rPr>
        <w:t xml:space="preserve"> </w:t>
      </w:r>
      <w:proofErr w:type="spellStart"/>
      <w:r w:rsidR="002F0814">
        <w:rPr>
          <w:rStyle w:val="Aucun"/>
          <w:rFonts w:ascii="Arial" w:eastAsia="Arial" w:hAnsi="Arial" w:cs="Arial"/>
          <w:shd w:val="clear" w:color="auto" w:fill="FFFFFF"/>
        </w:rPr>
        <w:t>ou</w:t>
      </w:r>
      <w:proofErr w:type="spellEnd"/>
      <w:r w:rsidR="002F0814">
        <w:rPr>
          <w:rStyle w:val="Aucun"/>
          <w:rFonts w:ascii="Arial" w:eastAsia="Arial" w:hAnsi="Arial" w:cs="Arial"/>
          <w:shd w:val="clear" w:color="auto" w:fill="FFFFFF"/>
        </w:rPr>
        <w:t xml:space="preserve"> </w:t>
      </w:r>
      <w:proofErr w:type="spellStart"/>
      <w:r w:rsidR="002F0814">
        <w:rPr>
          <w:rStyle w:val="Aucun"/>
          <w:rFonts w:ascii="Arial" w:eastAsia="Arial" w:hAnsi="Arial" w:cs="Arial"/>
          <w:shd w:val="clear" w:color="auto" w:fill="FFFFFF"/>
        </w:rPr>
        <w:t>arborant</w:t>
      </w:r>
      <w:proofErr w:type="spellEnd"/>
      <w:r w:rsidR="002F0814">
        <w:rPr>
          <w:rStyle w:val="Aucun"/>
          <w:rFonts w:ascii="Arial" w:eastAsia="Arial" w:hAnsi="Arial" w:cs="Arial"/>
          <w:shd w:val="clear" w:color="auto" w:fill="FFFFFF"/>
        </w:rPr>
        <w:t xml:space="preserve"> la </w:t>
      </w:r>
      <w:proofErr w:type="spellStart"/>
      <w:r w:rsidR="002F0814">
        <w:rPr>
          <w:rStyle w:val="Aucun"/>
          <w:rFonts w:ascii="Arial" w:eastAsia="Arial" w:hAnsi="Arial" w:cs="Arial"/>
          <w:shd w:val="clear" w:color="auto" w:fill="FFFFFF"/>
        </w:rPr>
        <w:t>nationalité</w:t>
      </w:r>
      <w:proofErr w:type="spellEnd"/>
      <w:r w:rsidR="002F0814">
        <w:rPr>
          <w:rStyle w:val="Aucun"/>
          <w:rFonts w:ascii="Arial" w:eastAsia="Arial" w:hAnsi="Arial" w:cs="Arial"/>
          <w:shd w:val="clear" w:color="auto" w:fill="FFFFFF"/>
        </w:rPr>
        <w:t xml:space="preserve"> Russe </w:t>
      </w:r>
      <w:proofErr w:type="spellStart"/>
      <w:r w:rsidR="002F0814">
        <w:rPr>
          <w:rStyle w:val="Aucun"/>
          <w:rFonts w:ascii="Arial" w:eastAsia="Arial" w:hAnsi="Arial" w:cs="Arial"/>
          <w:shd w:val="clear" w:color="auto" w:fill="FFFFFF"/>
        </w:rPr>
        <w:t>ou</w:t>
      </w:r>
      <w:proofErr w:type="spellEnd"/>
      <w:r w:rsidR="002F0814">
        <w:rPr>
          <w:rStyle w:val="Aucun"/>
          <w:rFonts w:ascii="Arial" w:eastAsia="Arial" w:hAnsi="Arial" w:cs="Arial"/>
          <w:shd w:val="clear" w:color="auto" w:fill="FFFFFF"/>
        </w:rPr>
        <w:t xml:space="preserve"> </w:t>
      </w:r>
      <w:proofErr w:type="spellStart"/>
      <w:r w:rsidR="002F0814">
        <w:rPr>
          <w:rStyle w:val="Aucun"/>
          <w:rFonts w:ascii="Arial" w:eastAsia="Arial" w:hAnsi="Arial" w:cs="Arial"/>
          <w:shd w:val="clear" w:color="auto" w:fill="FFFFFF"/>
        </w:rPr>
        <w:t>Biélorusse</w:t>
      </w:r>
      <w:proofErr w:type="spellEnd"/>
      <w:r w:rsidR="002F0814">
        <w:rPr>
          <w:rStyle w:val="Aucun"/>
          <w:rFonts w:ascii="Arial" w:eastAsia="Arial" w:hAnsi="Arial" w:cs="Arial"/>
          <w:shd w:val="clear" w:color="auto" w:fill="FFFFFF"/>
        </w:rPr>
        <w:t xml:space="preserve"> et la participation de bateaux</w:t>
      </w:r>
    </w:p>
    <w:p w14:paraId="374E5046" w14:textId="149442F0" w:rsidR="002F0814" w:rsidRDefault="00003D99" w:rsidP="002F0814">
      <w:pPr>
        <w:pStyle w:val="PardfautA"/>
        <w:jc w:val="both"/>
        <w:rPr>
          <w:rStyle w:val="Aucun"/>
          <w:rFonts w:ascii="Arial" w:eastAsia="Arial" w:hAnsi="Arial" w:cs="Arial"/>
          <w:shd w:val="clear" w:color="auto" w:fill="FFFFFF"/>
        </w:rPr>
      </w:pPr>
      <w:r>
        <w:rPr>
          <w:rStyle w:val="Aucun"/>
          <w:rFonts w:ascii="Arial" w:eastAsia="Arial" w:hAnsi="Arial" w:cs="Arial"/>
          <w:shd w:val="clear" w:color="auto" w:fill="FFFFFF"/>
        </w:rPr>
        <w:t xml:space="preserve">        </w:t>
      </w:r>
      <w:proofErr w:type="spellStart"/>
      <w:r w:rsidR="002F0814">
        <w:rPr>
          <w:rStyle w:val="Aucun"/>
          <w:rFonts w:ascii="Arial" w:eastAsia="Arial" w:hAnsi="Arial" w:cs="Arial"/>
          <w:shd w:val="clear" w:color="auto" w:fill="FFFFFF"/>
        </w:rPr>
        <w:t>dont</w:t>
      </w:r>
      <w:proofErr w:type="spellEnd"/>
      <w:r w:rsidR="002F0814">
        <w:rPr>
          <w:rStyle w:val="Aucun"/>
          <w:rFonts w:ascii="Arial" w:eastAsia="Arial" w:hAnsi="Arial" w:cs="Arial"/>
          <w:shd w:val="clear" w:color="auto" w:fill="FFFFFF"/>
        </w:rPr>
        <w:t xml:space="preserve"> le propriétaire </w:t>
      </w:r>
      <w:proofErr w:type="spellStart"/>
      <w:r w:rsidR="002F0814">
        <w:rPr>
          <w:rStyle w:val="Aucun"/>
          <w:rFonts w:ascii="Arial" w:eastAsia="Arial" w:hAnsi="Arial" w:cs="Arial"/>
          <w:shd w:val="clear" w:color="auto" w:fill="FFFFFF"/>
        </w:rPr>
        <w:t>ou</w:t>
      </w:r>
      <w:proofErr w:type="spellEnd"/>
      <w:r w:rsidR="002F0814">
        <w:rPr>
          <w:rStyle w:val="Aucun"/>
          <w:rFonts w:ascii="Arial" w:eastAsia="Arial" w:hAnsi="Arial" w:cs="Arial"/>
          <w:shd w:val="clear" w:color="auto" w:fill="FFFFFF"/>
        </w:rPr>
        <w:t xml:space="preserve"> le </w:t>
      </w:r>
      <w:proofErr w:type="spellStart"/>
      <w:r w:rsidR="002F0814">
        <w:rPr>
          <w:rStyle w:val="Aucun"/>
          <w:rFonts w:ascii="Arial" w:eastAsia="Arial" w:hAnsi="Arial" w:cs="Arial"/>
          <w:shd w:val="clear" w:color="auto" w:fill="FFFFFF"/>
        </w:rPr>
        <w:t>gestionnaire</w:t>
      </w:r>
      <w:proofErr w:type="spellEnd"/>
      <w:r w:rsidR="002F0814">
        <w:rPr>
          <w:rStyle w:val="Aucun"/>
          <w:rFonts w:ascii="Arial" w:eastAsia="Arial" w:hAnsi="Arial" w:cs="Arial"/>
          <w:shd w:val="clear" w:color="auto" w:fill="FFFFFF"/>
        </w:rPr>
        <w:t xml:space="preserve"> </w:t>
      </w:r>
      <w:proofErr w:type="spellStart"/>
      <w:r w:rsidR="002F0814">
        <w:rPr>
          <w:rStyle w:val="Aucun"/>
          <w:rFonts w:ascii="Arial" w:eastAsia="Arial" w:hAnsi="Arial" w:cs="Arial"/>
          <w:shd w:val="clear" w:color="auto" w:fill="FFFFFF"/>
        </w:rPr>
        <w:t>est</w:t>
      </w:r>
      <w:proofErr w:type="spellEnd"/>
      <w:r w:rsidR="002F0814">
        <w:rPr>
          <w:rStyle w:val="Aucun"/>
          <w:rFonts w:ascii="Arial" w:eastAsia="Arial" w:hAnsi="Arial" w:cs="Arial"/>
          <w:shd w:val="clear" w:color="auto" w:fill="FFFFFF"/>
        </w:rPr>
        <w:t xml:space="preserve"> un </w:t>
      </w:r>
      <w:proofErr w:type="spellStart"/>
      <w:r w:rsidR="002F0814">
        <w:rPr>
          <w:rStyle w:val="Aucun"/>
          <w:rFonts w:ascii="Arial" w:eastAsia="Arial" w:hAnsi="Arial" w:cs="Arial"/>
          <w:shd w:val="clear" w:color="auto" w:fill="FFFFFF"/>
        </w:rPr>
        <w:t>individu</w:t>
      </w:r>
      <w:proofErr w:type="spellEnd"/>
      <w:r w:rsidR="002F0814">
        <w:rPr>
          <w:rStyle w:val="Aucun"/>
          <w:rFonts w:ascii="Arial" w:eastAsia="Arial" w:hAnsi="Arial" w:cs="Arial"/>
          <w:shd w:val="clear" w:color="auto" w:fill="FFFFFF"/>
        </w:rPr>
        <w:t xml:space="preserve"> </w:t>
      </w:r>
      <w:proofErr w:type="spellStart"/>
      <w:r w:rsidR="002F0814">
        <w:rPr>
          <w:rStyle w:val="Aucun"/>
          <w:rFonts w:ascii="Arial" w:eastAsia="Arial" w:hAnsi="Arial" w:cs="Arial"/>
          <w:shd w:val="clear" w:color="auto" w:fill="FFFFFF"/>
        </w:rPr>
        <w:t>ou</w:t>
      </w:r>
      <w:proofErr w:type="spellEnd"/>
      <w:r w:rsidR="002F0814">
        <w:rPr>
          <w:rStyle w:val="Aucun"/>
          <w:rFonts w:ascii="Arial" w:eastAsia="Arial" w:hAnsi="Arial" w:cs="Arial"/>
          <w:shd w:val="clear" w:color="auto" w:fill="FFFFFF"/>
        </w:rPr>
        <w:t xml:space="preserve"> </w:t>
      </w:r>
      <w:proofErr w:type="spellStart"/>
      <w:r w:rsidR="002F0814">
        <w:rPr>
          <w:rStyle w:val="Aucun"/>
          <w:rFonts w:ascii="Arial" w:eastAsia="Arial" w:hAnsi="Arial" w:cs="Arial"/>
          <w:shd w:val="clear" w:color="auto" w:fill="FFFFFF"/>
        </w:rPr>
        <w:t>une</w:t>
      </w:r>
      <w:proofErr w:type="spellEnd"/>
      <w:r w:rsidR="002F0814">
        <w:rPr>
          <w:rStyle w:val="Aucun"/>
          <w:rFonts w:ascii="Arial" w:eastAsia="Arial" w:hAnsi="Arial" w:cs="Arial"/>
          <w:shd w:val="clear" w:color="auto" w:fill="FFFFFF"/>
        </w:rPr>
        <w:t xml:space="preserve"> </w:t>
      </w:r>
      <w:proofErr w:type="spellStart"/>
      <w:r w:rsidR="002F0814">
        <w:rPr>
          <w:rStyle w:val="Aucun"/>
          <w:rFonts w:ascii="Arial" w:eastAsia="Arial" w:hAnsi="Arial" w:cs="Arial"/>
          <w:shd w:val="clear" w:color="auto" w:fill="FFFFFF"/>
        </w:rPr>
        <w:t>entité</w:t>
      </w:r>
      <w:proofErr w:type="spellEnd"/>
      <w:r w:rsidR="002F0814">
        <w:rPr>
          <w:rStyle w:val="Aucun"/>
          <w:rFonts w:ascii="Arial" w:eastAsia="Arial" w:hAnsi="Arial" w:cs="Arial"/>
          <w:shd w:val="clear" w:color="auto" w:fill="FFFFFF"/>
        </w:rPr>
        <w:t xml:space="preserve"> Russe </w:t>
      </w:r>
      <w:proofErr w:type="spellStart"/>
      <w:r w:rsidR="002F0814">
        <w:rPr>
          <w:rStyle w:val="Aucun"/>
          <w:rFonts w:ascii="Arial" w:eastAsia="Arial" w:hAnsi="Arial" w:cs="Arial"/>
          <w:shd w:val="clear" w:color="auto" w:fill="FFFFFF"/>
        </w:rPr>
        <w:t>ou</w:t>
      </w:r>
      <w:proofErr w:type="spellEnd"/>
      <w:r w:rsidR="002F0814">
        <w:rPr>
          <w:rStyle w:val="Aucun"/>
          <w:rFonts w:ascii="Arial" w:eastAsia="Arial" w:hAnsi="Arial" w:cs="Arial"/>
          <w:shd w:val="clear" w:color="auto" w:fill="FFFFFF"/>
        </w:rPr>
        <w:t xml:space="preserve"> </w:t>
      </w:r>
      <w:proofErr w:type="spellStart"/>
      <w:r w:rsidR="002F0814">
        <w:rPr>
          <w:rStyle w:val="Aucun"/>
          <w:rFonts w:ascii="Arial" w:eastAsia="Arial" w:hAnsi="Arial" w:cs="Arial"/>
          <w:shd w:val="clear" w:color="auto" w:fill="FFFFFF"/>
        </w:rPr>
        <w:t>Biélorusse</w:t>
      </w:r>
      <w:proofErr w:type="spellEnd"/>
      <w:r w:rsidR="002F0814">
        <w:rPr>
          <w:rStyle w:val="Aucun"/>
          <w:rFonts w:ascii="Arial" w:eastAsia="Arial" w:hAnsi="Arial" w:cs="Arial"/>
          <w:shd w:val="clear" w:color="auto" w:fill="FFFFFF"/>
        </w:rPr>
        <w:t>.</w:t>
      </w:r>
    </w:p>
    <w:p w14:paraId="25BABC8F" w14:textId="77777777" w:rsidR="00806742" w:rsidRDefault="00806742">
      <w:pPr>
        <w:pStyle w:val="PardfautA"/>
        <w:ind w:left="567"/>
        <w:jc w:val="both"/>
        <w:rPr>
          <w:rStyle w:val="Aucun"/>
          <w:rFonts w:ascii="Arial" w:eastAsia="Arial" w:hAnsi="Arial" w:cs="Arial"/>
          <w:shd w:val="clear" w:color="auto" w:fill="FFFFFF"/>
        </w:rPr>
      </w:pPr>
    </w:p>
    <w:p w14:paraId="07E07885" w14:textId="3E573920" w:rsidR="00806742" w:rsidRDefault="00000000">
      <w:pPr>
        <w:pStyle w:val="PardfautA"/>
        <w:ind w:left="567" w:hanging="567"/>
        <w:jc w:val="both"/>
        <w:rPr>
          <w:rStyle w:val="Aucun"/>
          <w:rFonts w:ascii="Arial" w:eastAsia="Arial" w:hAnsi="Arial" w:cs="Arial"/>
          <w:shd w:val="clear" w:color="auto" w:fill="FFFFFF"/>
        </w:rPr>
      </w:pPr>
      <w:r>
        <w:rPr>
          <w:rStyle w:val="Aucun"/>
          <w:rFonts w:ascii="Arial" w:hAnsi="Arial"/>
          <w:b/>
          <w:bCs/>
          <w:shd w:val="clear" w:color="auto" w:fill="FFFFFF"/>
          <w:lang w:val="fr-FR"/>
        </w:rPr>
        <w:t>4.</w:t>
      </w:r>
      <w:r w:rsidR="002F0814">
        <w:rPr>
          <w:rStyle w:val="Aucun"/>
          <w:rFonts w:ascii="Arial" w:hAnsi="Arial"/>
          <w:b/>
          <w:bCs/>
          <w:shd w:val="clear" w:color="auto" w:fill="FFFFFF"/>
          <w:lang w:val="fr-FR"/>
        </w:rPr>
        <w:t>4</w:t>
      </w:r>
      <w:r>
        <w:rPr>
          <w:rStyle w:val="Aucun"/>
          <w:rFonts w:ascii="Arial" w:hAnsi="Arial"/>
          <w:shd w:val="clear" w:color="auto" w:fill="FFFFFF"/>
          <w:lang w:val="fr-FR"/>
        </w:rPr>
        <w:t xml:space="preserve"> </w:t>
      </w:r>
      <w:r>
        <w:rPr>
          <w:rStyle w:val="Aucun"/>
          <w:rFonts w:ascii="Arial" w:hAnsi="Arial"/>
          <w:shd w:val="clear" w:color="auto" w:fill="FFFFFF"/>
          <w:lang w:val="fr-FR"/>
        </w:rPr>
        <w:tab/>
      </w:r>
      <w:proofErr w:type="spellStart"/>
      <w:r>
        <w:rPr>
          <w:rStyle w:val="Aucun"/>
          <w:rFonts w:ascii="Arial" w:hAnsi="Arial"/>
          <w:shd w:val="clear" w:color="auto" w:fill="FFFFFF"/>
          <w:lang w:val="es-ES_tradnl"/>
        </w:rPr>
        <w:t>Documents</w:t>
      </w:r>
      <w:proofErr w:type="spellEnd"/>
      <w:r>
        <w:rPr>
          <w:rStyle w:val="Aucun"/>
          <w:rFonts w:ascii="Arial" w:hAnsi="Arial"/>
          <w:shd w:val="clear" w:color="auto" w:fill="FFFFFF"/>
          <w:lang w:val="es-ES_tradnl"/>
        </w:rPr>
        <w:t xml:space="preserve"> </w:t>
      </w:r>
      <w:proofErr w:type="spellStart"/>
      <w:r>
        <w:rPr>
          <w:rStyle w:val="Aucun"/>
          <w:rFonts w:ascii="Arial" w:hAnsi="Arial"/>
          <w:shd w:val="clear" w:color="auto" w:fill="FFFFFF"/>
          <w:lang w:val="es-ES_tradnl"/>
        </w:rPr>
        <w:t>exig</w:t>
      </w:r>
      <w:proofErr w:type="spellEnd"/>
      <w:r>
        <w:rPr>
          <w:rStyle w:val="Aucun"/>
          <w:rFonts w:ascii="Arial" w:hAnsi="Arial"/>
          <w:shd w:val="clear" w:color="auto" w:fill="FFFFFF"/>
          <w:lang w:val="fr-FR"/>
        </w:rPr>
        <w:t>é</w:t>
      </w:r>
      <w:r>
        <w:rPr>
          <w:rStyle w:val="Aucun"/>
          <w:rFonts w:ascii="Arial" w:hAnsi="Arial"/>
          <w:shd w:val="clear" w:color="auto" w:fill="FFFFFF"/>
        </w:rPr>
        <w:t xml:space="preserve">s à </w:t>
      </w:r>
      <w:proofErr w:type="gramStart"/>
      <w:r>
        <w:rPr>
          <w:rStyle w:val="Aucun"/>
          <w:rFonts w:ascii="Arial" w:hAnsi="Arial"/>
          <w:shd w:val="clear" w:color="auto" w:fill="FFFFFF"/>
        </w:rPr>
        <w:t>l</w:t>
      </w:r>
      <w:r>
        <w:rPr>
          <w:rStyle w:val="Aucun"/>
          <w:shd w:val="clear" w:color="auto" w:fill="FFFFFF"/>
          <w:rtl/>
          <w:lang w:val="ar-SA"/>
        </w:rPr>
        <w:t>’</w:t>
      </w:r>
      <w:r>
        <w:rPr>
          <w:rStyle w:val="Aucun"/>
          <w:rFonts w:ascii="Arial" w:hAnsi="Arial"/>
          <w:shd w:val="clear" w:color="auto" w:fill="FFFFFF"/>
          <w:lang w:val="fr-FR"/>
        </w:rPr>
        <w:t>inscription:</w:t>
      </w:r>
      <w:proofErr w:type="gramEnd"/>
    </w:p>
    <w:p w14:paraId="497C2D21" w14:textId="77777777" w:rsidR="00806742" w:rsidRDefault="00000000">
      <w:pPr>
        <w:pStyle w:val="PardfautA"/>
        <w:rPr>
          <w:rStyle w:val="Aucun"/>
          <w:rFonts w:ascii="Arial" w:hAnsi="Arial"/>
          <w:b/>
          <w:bCs/>
          <w:color w:val="6095C9"/>
          <w:u w:color="6095C9"/>
          <w:shd w:val="clear" w:color="auto" w:fill="FFFFFF"/>
        </w:rPr>
      </w:pPr>
      <w:r>
        <w:rPr>
          <w:rStyle w:val="Aucun"/>
          <w:rFonts w:ascii="Arial" w:eastAsia="Arial" w:hAnsi="Arial" w:cs="Arial"/>
          <w:shd w:val="clear" w:color="auto" w:fill="FFFFFF"/>
        </w:rPr>
        <w:tab/>
      </w:r>
      <w:r>
        <w:rPr>
          <w:rStyle w:val="Aucun"/>
          <w:rFonts w:ascii="Arial" w:hAnsi="Arial"/>
          <w:b/>
          <w:bCs/>
          <w:color w:val="6095C9"/>
          <w:u w:color="6095C9"/>
          <w:shd w:val="clear" w:color="auto" w:fill="FFFFFF"/>
          <w:lang w:val="fr-FR"/>
        </w:rPr>
        <w:t>Pour l’é</w:t>
      </w:r>
      <w:r>
        <w:rPr>
          <w:rStyle w:val="Aucun"/>
          <w:rFonts w:ascii="Arial" w:hAnsi="Arial"/>
          <w:b/>
          <w:bCs/>
          <w:color w:val="6095C9"/>
          <w:u w:color="6095C9"/>
          <w:shd w:val="clear" w:color="auto" w:fill="FFFFFF"/>
          <w:lang w:val="it-IT"/>
        </w:rPr>
        <w:t>quipage r</w:t>
      </w:r>
      <w:r>
        <w:rPr>
          <w:rStyle w:val="Aucun"/>
          <w:rFonts w:ascii="Arial" w:hAnsi="Arial"/>
          <w:b/>
          <w:bCs/>
          <w:color w:val="6095C9"/>
          <w:u w:color="6095C9"/>
          <w:shd w:val="clear" w:color="auto" w:fill="FFFFFF"/>
          <w:lang w:val="fr-FR"/>
        </w:rPr>
        <w:t>é</w:t>
      </w:r>
      <w:r>
        <w:rPr>
          <w:rStyle w:val="Aucun"/>
          <w:rFonts w:ascii="Arial" w:hAnsi="Arial"/>
          <w:b/>
          <w:bCs/>
          <w:color w:val="6095C9"/>
          <w:u w:color="6095C9"/>
          <w:shd w:val="clear" w:color="auto" w:fill="FFFFFF"/>
          <w:lang w:val="it-IT"/>
        </w:rPr>
        <w:t>gatant</w:t>
      </w:r>
      <w:r>
        <w:rPr>
          <w:rStyle w:val="Aucun"/>
          <w:rFonts w:ascii="Arial" w:hAnsi="Arial"/>
          <w:b/>
          <w:bCs/>
          <w:color w:val="6095C9"/>
          <w:u w:color="6095C9"/>
          <w:shd w:val="clear" w:color="auto" w:fill="FFFFFF"/>
        </w:rPr>
        <w:t> :</w:t>
      </w:r>
    </w:p>
    <w:p w14:paraId="1F177E66" w14:textId="0856753A" w:rsidR="00B119AC" w:rsidRPr="00B119AC" w:rsidRDefault="00B119AC" w:rsidP="002C6C22">
      <w:pPr>
        <w:pStyle w:val="PardfautA"/>
        <w:ind w:left="720" w:firstLine="720"/>
        <w:rPr>
          <w:rStyle w:val="Aucun"/>
          <w:rFonts w:ascii="Arial" w:eastAsia="Arial" w:hAnsi="Arial" w:cs="Arial"/>
          <w:color w:val="auto"/>
          <w:u w:color="6095C9"/>
          <w:shd w:val="clear" w:color="auto" w:fill="FFFFFF"/>
        </w:rPr>
      </w:pPr>
      <w:r w:rsidRPr="00B119AC">
        <w:rPr>
          <w:rStyle w:val="Aucun"/>
          <w:rFonts w:ascii="Arial" w:eastAsia="Arial" w:hAnsi="Arial" w:cs="Arial"/>
          <w:color w:val="auto"/>
          <w:u w:color="6095C9"/>
          <w:shd w:val="clear" w:color="auto" w:fill="FFFFFF"/>
        </w:rPr>
        <w:t xml:space="preserve">a. </w:t>
      </w:r>
      <w:r>
        <w:rPr>
          <w:rStyle w:val="Aucun"/>
          <w:rFonts w:ascii="Arial" w:eastAsia="Arial" w:hAnsi="Arial" w:cs="Arial"/>
          <w:color w:val="auto"/>
          <w:u w:color="6095C9"/>
          <w:shd w:val="clear" w:color="auto" w:fill="FFFFFF"/>
        </w:rPr>
        <w:t>-</w:t>
      </w:r>
      <w:r w:rsidRPr="00B119AC">
        <w:rPr>
          <w:rStyle w:val="Aucun"/>
          <w:rFonts w:ascii="Arial" w:eastAsia="Arial" w:hAnsi="Arial" w:cs="Arial"/>
          <w:color w:val="auto"/>
          <w:u w:color="6095C9"/>
          <w:shd w:val="clear" w:color="auto" w:fill="FFFFFF"/>
        </w:rPr>
        <w:t xml:space="preserve">Pour </w:t>
      </w:r>
      <w:proofErr w:type="spellStart"/>
      <w:r w:rsidRPr="00B119AC">
        <w:rPr>
          <w:rStyle w:val="Aucun"/>
          <w:rFonts w:ascii="Arial" w:eastAsia="Arial" w:hAnsi="Arial" w:cs="Arial"/>
          <w:color w:val="auto"/>
          <w:u w:color="6095C9"/>
          <w:shd w:val="clear" w:color="auto" w:fill="FFFFFF"/>
        </w:rPr>
        <w:t>chaque</w:t>
      </w:r>
      <w:proofErr w:type="spellEnd"/>
      <w:r w:rsidRPr="00B119AC">
        <w:rPr>
          <w:rStyle w:val="Aucun"/>
          <w:rFonts w:ascii="Arial" w:eastAsia="Arial" w:hAnsi="Arial" w:cs="Arial"/>
          <w:color w:val="auto"/>
          <w:u w:color="6095C9"/>
          <w:shd w:val="clear" w:color="auto" w:fill="FFFFFF"/>
        </w:rPr>
        <w:t xml:space="preserve"> concurrent </w:t>
      </w:r>
      <w:proofErr w:type="spellStart"/>
      <w:r w:rsidRPr="00B119AC">
        <w:rPr>
          <w:rStyle w:val="Aucun"/>
          <w:rFonts w:ascii="Arial" w:eastAsia="Arial" w:hAnsi="Arial" w:cs="Arial"/>
          <w:color w:val="auto"/>
          <w:u w:color="6095C9"/>
          <w:shd w:val="clear" w:color="auto" w:fill="FFFFFF"/>
        </w:rPr>
        <w:t>majeur</w:t>
      </w:r>
      <w:proofErr w:type="spellEnd"/>
      <w:r w:rsidRPr="00B119AC">
        <w:rPr>
          <w:rStyle w:val="Aucun"/>
          <w:rFonts w:ascii="Arial" w:eastAsia="Arial" w:hAnsi="Arial" w:cs="Arial"/>
          <w:color w:val="auto"/>
          <w:u w:color="6095C9"/>
          <w:shd w:val="clear" w:color="auto" w:fill="FFFFFF"/>
        </w:rPr>
        <w:t>, </w:t>
      </w:r>
      <w:proofErr w:type="spellStart"/>
      <w:r w:rsidRPr="00B119AC">
        <w:rPr>
          <w:rStyle w:val="Aucun"/>
          <w:rFonts w:ascii="Arial" w:eastAsia="Arial" w:hAnsi="Arial" w:cs="Arial"/>
          <w:color w:val="auto"/>
          <w:u w:color="6095C9"/>
          <w:shd w:val="clear" w:color="auto" w:fill="FFFFFF"/>
        </w:rPr>
        <w:t>être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en</w:t>
      </w:r>
      <w:proofErr w:type="spellEnd"/>
      <w:r w:rsidRPr="00B119AC">
        <w:rPr>
          <w:rStyle w:val="Aucun"/>
          <w:rFonts w:ascii="Arial" w:eastAsia="Arial" w:hAnsi="Arial" w:cs="Arial"/>
          <w:color w:val="auto"/>
          <w:u w:color="6095C9"/>
          <w:shd w:val="clear" w:color="auto" w:fill="FFFFFF"/>
        </w:rPr>
        <w:t xml:space="preserve"> possession </w:t>
      </w:r>
      <w:proofErr w:type="spellStart"/>
      <w:r w:rsidRPr="00B119AC">
        <w:rPr>
          <w:rStyle w:val="Aucun"/>
          <w:rFonts w:ascii="Arial" w:eastAsia="Arial" w:hAnsi="Arial" w:cs="Arial"/>
          <w:color w:val="auto"/>
          <w:u w:color="6095C9"/>
          <w:shd w:val="clear" w:color="auto" w:fill="FFFFFF"/>
        </w:rPr>
        <w:t>d’une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Licence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temporaire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FFVoile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ou</w:t>
      </w:r>
      <w:proofErr w:type="spellEnd"/>
      <w:r w:rsidR="002C6C22">
        <w:rPr>
          <w:rStyle w:val="Aucun"/>
          <w:rFonts w:ascii="Arial" w:eastAsia="Arial" w:hAnsi="Arial" w:cs="Arial"/>
          <w:color w:val="auto"/>
          <w:u w:color="6095C9"/>
          <w:shd w:val="clear" w:color="auto" w:fill="FFFFFF"/>
        </w:rPr>
        <w:t xml:space="preserve"> </w:t>
      </w:r>
      <w:r w:rsidRPr="00B119AC">
        <w:rPr>
          <w:rStyle w:val="Aucun"/>
          <w:rFonts w:ascii="Arial" w:eastAsia="Arial" w:hAnsi="Arial" w:cs="Arial"/>
          <w:color w:val="auto"/>
          <w:u w:color="6095C9"/>
          <w:shd w:val="clear" w:color="auto" w:fill="FFFFFF"/>
        </w:rPr>
        <w:t xml:space="preserve">Club </w:t>
      </w:r>
      <w:proofErr w:type="spellStart"/>
      <w:r w:rsidRPr="00B119AC">
        <w:rPr>
          <w:rStyle w:val="Aucun"/>
          <w:rFonts w:ascii="Arial" w:eastAsia="Arial" w:hAnsi="Arial" w:cs="Arial"/>
          <w:color w:val="auto"/>
          <w:u w:color="6095C9"/>
          <w:shd w:val="clear" w:color="auto" w:fill="FFFFFF"/>
        </w:rPr>
        <w:t>FFVoile</w:t>
      </w:r>
      <w:proofErr w:type="spellEnd"/>
      <w:r w:rsidRPr="00B119AC">
        <w:rPr>
          <w:rStyle w:val="Aucun"/>
          <w:rFonts w:ascii="Arial" w:eastAsia="Arial" w:hAnsi="Arial" w:cs="Arial"/>
          <w:color w:val="auto"/>
          <w:u w:color="6095C9"/>
          <w:shd w:val="clear" w:color="auto" w:fill="FFFFFF"/>
        </w:rPr>
        <w:t xml:space="preserve"> mention “</w:t>
      </w:r>
      <w:proofErr w:type="spellStart"/>
      <w:r w:rsidRPr="00B119AC">
        <w:rPr>
          <w:rStyle w:val="Aucun"/>
          <w:rFonts w:ascii="Arial" w:eastAsia="Arial" w:hAnsi="Arial" w:cs="Arial"/>
          <w:color w:val="auto"/>
          <w:u w:color="6095C9"/>
          <w:shd w:val="clear" w:color="auto" w:fill="FFFFFF"/>
        </w:rPr>
        <w:t>compétition</w:t>
      </w:r>
      <w:proofErr w:type="spellEnd"/>
      <w:r w:rsidRPr="00B119AC">
        <w:rPr>
          <w:rStyle w:val="Aucun"/>
          <w:rFonts w:ascii="Arial" w:eastAsia="Arial" w:hAnsi="Arial" w:cs="Arial"/>
          <w:color w:val="auto"/>
          <w:u w:color="6095C9"/>
          <w:shd w:val="clear" w:color="auto" w:fill="FFFFFF"/>
        </w:rPr>
        <w:t>” </w:t>
      </w:r>
      <w:proofErr w:type="spellStart"/>
      <w:r w:rsidRPr="00B119AC">
        <w:rPr>
          <w:rStyle w:val="Aucun"/>
          <w:rFonts w:ascii="Arial" w:eastAsia="Arial" w:hAnsi="Arial" w:cs="Arial"/>
          <w:color w:val="auto"/>
          <w:u w:color="6095C9"/>
          <w:shd w:val="clear" w:color="auto" w:fill="FFFFFF"/>
        </w:rPr>
        <w:t>ou</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pratiquant</w:t>
      </w:r>
      <w:proofErr w:type="spellEnd"/>
      <w:r w:rsidRPr="00B119AC">
        <w:rPr>
          <w:rStyle w:val="Aucun"/>
          <w:rFonts w:ascii="Arial" w:eastAsia="Arial" w:hAnsi="Arial" w:cs="Arial"/>
          <w:color w:val="auto"/>
          <w:u w:color="6095C9"/>
          <w:shd w:val="clear" w:color="auto" w:fill="FFFFFF"/>
        </w:rPr>
        <w:t>”  </w:t>
      </w:r>
    </w:p>
    <w:p w14:paraId="0323A3C3" w14:textId="77777777" w:rsidR="002C6C22" w:rsidRDefault="00B119AC" w:rsidP="002C6C22">
      <w:pPr>
        <w:pStyle w:val="PardfautA"/>
        <w:ind w:left="720" w:firstLine="720"/>
        <w:rPr>
          <w:rStyle w:val="Aucun"/>
          <w:rFonts w:ascii="Arial" w:eastAsia="Arial" w:hAnsi="Arial" w:cs="Arial"/>
          <w:color w:val="auto"/>
          <w:u w:color="6095C9"/>
          <w:shd w:val="clear" w:color="auto" w:fill="FFFFFF"/>
        </w:rPr>
      </w:pPr>
      <w:r>
        <w:rPr>
          <w:rStyle w:val="Aucun"/>
          <w:rFonts w:ascii="Arial" w:eastAsia="Arial" w:hAnsi="Arial" w:cs="Arial"/>
          <w:color w:val="auto"/>
          <w:u w:color="6095C9"/>
          <w:shd w:val="clear" w:color="auto" w:fill="FFFFFF"/>
        </w:rPr>
        <w:t>-</w:t>
      </w:r>
      <w:r w:rsidRPr="00B119AC">
        <w:rPr>
          <w:rStyle w:val="Aucun"/>
          <w:rFonts w:ascii="Arial" w:eastAsia="Arial" w:hAnsi="Arial" w:cs="Arial"/>
          <w:color w:val="auto"/>
          <w:u w:color="6095C9"/>
          <w:shd w:val="clear" w:color="auto" w:fill="FFFFFF"/>
        </w:rPr>
        <w:t xml:space="preserve">Pour </w:t>
      </w:r>
      <w:proofErr w:type="spellStart"/>
      <w:r w:rsidRPr="00B119AC">
        <w:rPr>
          <w:rStyle w:val="Aucun"/>
          <w:rFonts w:ascii="Arial" w:eastAsia="Arial" w:hAnsi="Arial" w:cs="Arial"/>
          <w:color w:val="auto"/>
          <w:u w:color="6095C9"/>
          <w:shd w:val="clear" w:color="auto" w:fill="FFFFFF"/>
        </w:rPr>
        <w:t>chaque</w:t>
      </w:r>
      <w:proofErr w:type="spellEnd"/>
      <w:r w:rsidRPr="00B119AC">
        <w:rPr>
          <w:rStyle w:val="Aucun"/>
          <w:rFonts w:ascii="Arial" w:eastAsia="Arial" w:hAnsi="Arial" w:cs="Arial"/>
          <w:color w:val="auto"/>
          <w:u w:color="6095C9"/>
          <w:shd w:val="clear" w:color="auto" w:fill="FFFFFF"/>
        </w:rPr>
        <w:t xml:space="preserve"> concurrent </w:t>
      </w:r>
      <w:proofErr w:type="spellStart"/>
      <w:r w:rsidRPr="00B119AC">
        <w:rPr>
          <w:rStyle w:val="Aucun"/>
          <w:rFonts w:ascii="Arial" w:eastAsia="Arial" w:hAnsi="Arial" w:cs="Arial"/>
          <w:color w:val="auto"/>
          <w:u w:color="6095C9"/>
          <w:shd w:val="clear" w:color="auto" w:fill="FFFFFF"/>
        </w:rPr>
        <w:t>mineur</w:t>
      </w:r>
      <w:proofErr w:type="spellEnd"/>
      <w:r w:rsidRPr="00B119AC">
        <w:rPr>
          <w:rStyle w:val="Aucun"/>
          <w:rFonts w:ascii="Arial" w:eastAsia="Arial" w:hAnsi="Arial" w:cs="Arial"/>
          <w:color w:val="auto"/>
          <w:u w:color="6095C9"/>
          <w:shd w:val="clear" w:color="auto" w:fill="FFFFFF"/>
        </w:rPr>
        <w:t>, </w:t>
      </w:r>
      <w:proofErr w:type="spellStart"/>
      <w:r w:rsidRPr="00B119AC">
        <w:rPr>
          <w:rStyle w:val="Aucun"/>
          <w:rFonts w:ascii="Arial" w:eastAsia="Arial" w:hAnsi="Arial" w:cs="Arial"/>
          <w:color w:val="auto"/>
          <w:u w:color="6095C9"/>
          <w:shd w:val="clear" w:color="auto" w:fill="FFFFFF"/>
        </w:rPr>
        <w:t>être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en</w:t>
      </w:r>
      <w:proofErr w:type="spellEnd"/>
      <w:r w:rsidRPr="00B119AC">
        <w:rPr>
          <w:rStyle w:val="Aucun"/>
          <w:rFonts w:ascii="Arial" w:eastAsia="Arial" w:hAnsi="Arial" w:cs="Arial"/>
          <w:color w:val="auto"/>
          <w:u w:color="6095C9"/>
          <w:shd w:val="clear" w:color="auto" w:fill="FFFFFF"/>
        </w:rPr>
        <w:t xml:space="preserve"> </w:t>
      </w:r>
      <w:proofErr w:type="gramStart"/>
      <w:r w:rsidRPr="00B119AC">
        <w:rPr>
          <w:rStyle w:val="Aucun"/>
          <w:rFonts w:ascii="Arial" w:eastAsia="Arial" w:hAnsi="Arial" w:cs="Arial"/>
          <w:color w:val="auto"/>
          <w:u w:color="6095C9"/>
          <w:shd w:val="clear" w:color="auto" w:fill="FFFFFF"/>
        </w:rPr>
        <w:t>possession :</w:t>
      </w:r>
      <w:proofErr w:type="gramEnd"/>
      <w:r w:rsidR="002C6C22">
        <w:rPr>
          <w:rStyle w:val="Aucun"/>
          <w:rFonts w:ascii="Arial" w:eastAsia="Arial" w:hAnsi="Arial" w:cs="Arial"/>
          <w:color w:val="auto"/>
          <w:u w:color="6095C9"/>
          <w:shd w:val="clear" w:color="auto" w:fill="FFFFFF"/>
        </w:rPr>
        <w:t xml:space="preserve"> </w:t>
      </w:r>
    </w:p>
    <w:p w14:paraId="73952393" w14:textId="76BB1BBA" w:rsidR="00B119AC" w:rsidRPr="00B119AC" w:rsidRDefault="00B119AC" w:rsidP="002C6C22">
      <w:pPr>
        <w:pStyle w:val="PardfautA"/>
        <w:ind w:left="720" w:firstLine="720"/>
        <w:rPr>
          <w:rStyle w:val="Aucun"/>
          <w:rFonts w:ascii="Arial" w:eastAsia="Arial" w:hAnsi="Arial" w:cs="Arial"/>
          <w:color w:val="auto"/>
          <w:u w:color="6095C9"/>
          <w:shd w:val="clear" w:color="auto" w:fill="FFFFFF"/>
        </w:rPr>
      </w:pPr>
      <w:proofErr w:type="spellStart"/>
      <w:r w:rsidRPr="00B119AC">
        <w:rPr>
          <w:rStyle w:val="Aucun"/>
          <w:rFonts w:ascii="Arial" w:eastAsia="Arial" w:hAnsi="Arial" w:cs="Arial"/>
          <w:color w:val="auto"/>
          <w:u w:color="6095C9"/>
          <w:shd w:val="clear" w:color="auto" w:fill="FFFFFF"/>
        </w:rPr>
        <w:t>d’une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licence</w:t>
      </w:r>
      <w:proofErr w:type="spellEnd"/>
      <w:r w:rsidRPr="00B119AC">
        <w:rPr>
          <w:rStyle w:val="Aucun"/>
          <w:rFonts w:ascii="Arial" w:eastAsia="Arial" w:hAnsi="Arial" w:cs="Arial"/>
          <w:color w:val="auto"/>
          <w:u w:color="6095C9"/>
          <w:shd w:val="clear" w:color="auto" w:fill="FFFFFF"/>
        </w:rPr>
        <w:t xml:space="preserve"> Club </w:t>
      </w:r>
      <w:proofErr w:type="spellStart"/>
      <w:r w:rsidRPr="00B119AC">
        <w:rPr>
          <w:rStyle w:val="Aucun"/>
          <w:rFonts w:ascii="Arial" w:eastAsia="Arial" w:hAnsi="Arial" w:cs="Arial"/>
          <w:color w:val="auto"/>
          <w:u w:color="6095C9"/>
          <w:shd w:val="clear" w:color="auto" w:fill="FFFFFF"/>
        </w:rPr>
        <w:t>FFVoile</w:t>
      </w:r>
      <w:proofErr w:type="spellEnd"/>
      <w:r w:rsidRPr="00B119AC">
        <w:rPr>
          <w:rStyle w:val="Aucun"/>
          <w:rFonts w:ascii="Arial" w:eastAsia="Arial" w:hAnsi="Arial" w:cs="Arial"/>
          <w:color w:val="auto"/>
          <w:u w:color="6095C9"/>
          <w:shd w:val="clear" w:color="auto" w:fill="FFFFFF"/>
        </w:rPr>
        <w:t xml:space="preserve"> mention « </w:t>
      </w:r>
      <w:proofErr w:type="spellStart"/>
      <w:r w:rsidRPr="00B119AC">
        <w:rPr>
          <w:rStyle w:val="Aucun"/>
          <w:rFonts w:ascii="Arial" w:eastAsia="Arial" w:hAnsi="Arial" w:cs="Arial"/>
          <w:color w:val="auto"/>
          <w:u w:color="6095C9"/>
          <w:shd w:val="clear" w:color="auto" w:fill="FFFFFF"/>
        </w:rPr>
        <w:t>compétition</w:t>
      </w:r>
      <w:proofErr w:type="spellEnd"/>
      <w:r w:rsidRPr="00B119AC">
        <w:rPr>
          <w:rStyle w:val="Aucun"/>
          <w:rFonts w:ascii="Arial" w:eastAsia="Arial" w:hAnsi="Arial" w:cs="Arial"/>
          <w:color w:val="auto"/>
          <w:u w:color="6095C9"/>
          <w:shd w:val="clear" w:color="auto" w:fill="FFFFFF"/>
        </w:rPr>
        <w:t xml:space="preserve"> » </w:t>
      </w:r>
      <w:proofErr w:type="spellStart"/>
      <w:r w:rsidRPr="00B119AC">
        <w:rPr>
          <w:rStyle w:val="Aucun"/>
          <w:rFonts w:ascii="Arial" w:eastAsia="Arial" w:hAnsi="Arial" w:cs="Arial"/>
          <w:color w:val="auto"/>
          <w:u w:color="6095C9"/>
          <w:shd w:val="clear" w:color="auto" w:fill="FFFFFF"/>
        </w:rPr>
        <w:t>valide</w:t>
      </w:r>
      <w:proofErr w:type="spellEnd"/>
      <w:r>
        <w:rPr>
          <w:rStyle w:val="Aucun"/>
          <w:rFonts w:ascii="Arial" w:eastAsia="Arial" w:hAnsi="Arial" w:cs="Arial"/>
          <w:color w:val="auto"/>
          <w:u w:color="6095C9"/>
          <w:shd w:val="clear" w:color="auto" w:fill="FFFFFF"/>
        </w:rPr>
        <w:t xml:space="preserve"> </w:t>
      </w:r>
      <w:r w:rsidRPr="00B119AC">
        <w:rPr>
          <w:rStyle w:val="Aucun"/>
          <w:rFonts w:ascii="Arial" w:eastAsia="Arial" w:hAnsi="Arial" w:cs="Arial"/>
          <w:color w:val="auto"/>
          <w:u w:color="6095C9"/>
          <w:shd w:val="clear" w:color="auto" w:fill="FFFFFF"/>
        </w:rPr>
        <w:t> </w:t>
      </w:r>
    </w:p>
    <w:p w14:paraId="012CD643" w14:textId="12ECE9F0" w:rsidR="00B119AC" w:rsidRDefault="00B119AC" w:rsidP="00B119AC">
      <w:pPr>
        <w:pStyle w:val="PardfautA"/>
        <w:ind w:left="1440"/>
        <w:rPr>
          <w:rStyle w:val="Aucun"/>
          <w:rFonts w:ascii="Arial" w:eastAsia="Arial" w:hAnsi="Arial" w:cs="Arial"/>
          <w:color w:val="auto"/>
          <w:u w:color="6095C9"/>
          <w:shd w:val="clear" w:color="auto" w:fill="FFFFFF"/>
        </w:rPr>
      </w:pPr>
      <w:proofErr w:type="spellStart"/>
      <w:r>
        <w:rPr>
          <w:rStyle w:val="Aucun"/>
          <w:rFonts w:ascii="Arial" w:eastAsia="Arial" w:hAnsi="Arial" w:cs="Arial"/>
          <w:color w:val="auto"/>
          <w:u w:color="6095C9"/>
          <w:shd w:val="clear" w:color="auto" w:fill="FFFFFF"/>
        </w:rPr>
        <w:t>ou</w:t>
      </w:r>
      <w:proofErr w:type="spellEnd"/>
    </w:p>
    <w:p w14:paraId="3B82C520" w14:textId="79832162" w:rsidR="00B119AC" w:rsidRPr="00B119AC" w:rsidRDefault="00B119AC" w:rsidP="002C6C22">
      <w:pPr>
        <w:pStyle w:val="PardfautA"/>
        <w:ind w:left="1440"/>
        <w:rPr>
          <w:rStyle w:val="Aucun"/>
          <w:rFonts w:ascii="Arial" w:eastAsia="Arial" w:hAnsi="Arial" w:cs="Arial"/>
          <w:color w:val="auto"/>
          <w:u w:color="6095C9"/>
          <w:shd w:val="clear" w:color="auto" w:fill="FFFFFF"/>
        </w:rPr>
      </w:pPr>
      <w:proofErr w:type="spellStart"/>
      <w:r w:rsidRPr="00B119AC">
        <w:rPr>
          <w:rStyle w:val="Aucun"/>
          <w:rFonts w:ascii="Arial" w:eastAsia="Arial" w:hAnsi="Arial" w:cs="Arial"/>
          <w:color w:val="auto"/>
          <w:u w:color="6095C9"/>
          <w:shd w:val="clear" w:color="auto" w:fill="FFFFFF"/>
        </w:rPr>
        <w:t>d’une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licence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temporaire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FFVoile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ou</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d’une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licence</w:t>
      </w:r>
      <w:proofErr w:type="spellEnd"/>
      <w:r w:rsidRPr="00B119AC">
        <w:rPr>
          <w:rStyle w:val="Aucun"/>
          <w:rFonts w:ascii="Arial" w:eastAsia="Arial" w:hAnsi="Arial" w:cs="Arial"/>
          <w:color w:val="auto"/>
          <w:u w:color="6095C9"/>
          <w:shd w:val="clear" w:color="auto" w:fill="FFFFFF"/>
        </w:rPr>
        <w:t xml:space="preserve"> Club </w:t>
      </w:r>
      <w:proofErr w:type="spellStart"/>
      <w:r w:rsidRPr="00B119AC">
        <w:rPr>
          <w:rStyle w:val="Aucun"/>
          <w:rFonts w:ascii="Arial" w:eastAsia="Arial" w:hAnsi="Arial" w:cs="Arial"/>
          <w:color w:val="auto"/>
          <w:u w:color="6095C9"/>
          <w:shd w:val="clear" w:color="auto" w:fill="FFFFFF"/>
        </w:rPr>
        <w:t>FFVoile</w:t>
      </w:r>
      <w:proofErr w:type="spellEnd"/>
      <w:r w:rsidRPr="00B119AC">
        <w:rPr>
          <w:rStyle w:val="Aucun"/>
          <w:rFonts w:ascii="Arial" w:eastAsia="Arial" w:hAnsi="Arial" w:cs="Arial"/>
          <w:color w:val="auto"/>
          <w:u w:color="6095C9"/>
          <w:shd w:val="clear" w:color="auto" w:fill="FFFFFF"/>
        </w:rPr>
        <w:t xml:space="preserve"> mention « </w:t>
      </w:r>
      <w:proofErr w:type="spellStart"/>
      <w:r w:rsidRPr="00B119AC">
        <w:rPr>
          <w:rStyle w:val="Aucun"/>
          <w:rFonts w:ascii="Arial" w:eastAsia="Arial" w:hAnsi="Arial" w:cs="Arial"/>
          <w:color w:val="auto"/>
          <w:u w:color="6095C9"/>
          <w:shd w:val="clear" w:color="auto" w:fill="FFFFFF"/>
        </w:rPr>
        <w:t>adhésion</w:t>
      </w:r>
      <w:proofErr w:type="spellEnd"/>
      <w:r w:rsidRPr="00B119AC">
        <w:rPr>
          <w:rStyle w:val="Aucun"/>
          <w:rFonts w:ascii="Arial" w:eastAsia="Arial" w:hAnsi="Arial" w:cs="Arial"/>
          <w:color w:val="auto"/>
          <w:u w:color="6095C9"/>
          <w:shd w:val="clear" w:color="auto" w:fill="FFFFFF"/>
        </w:rPr>
        <w:t xml:space="preserve"> »</w:t>
      </w:r>
    </w:p>
    <w:p w14:paraId="22D126E2" w14:textId="77777777" w:rsidR="00B119AC" w:rsidRPr="00B119AC" w:rsidRDefault="00B119AC" w:rsidP="00B119AC">
      <w:pPr>
        <w:pStyle w:val="PardfautA"/>
        <w:ind w:left="720"/>
        <w:rPr>
          <w:rStyle w:val="Aucun"/>
          <w:rFonts w:ascii="Arial" w:eastAsia="Arial" w:hAnsi="Arial" w:cs="Arial"/>
          <w:color w:val="auto"/>
          <w:u w:color="6095C9"/>
          <w:shd w:val="clear" w:color="auto" w:fill="FFFFFF"/>
        </w:rPr>
      </w:pPr>
      <w:proofErr w:type="spellStart"/>
      <w:r w:rsidRPr="00B119AC">
        <w:rPr>
          <w:rStyle w:val="Aucun"/>
          <w:rFonts w:ascii="Arial" w:eastAsia="Arial" w:hAnsi="Arial" w:cs="Arial"/>
          <w:color w:val="auto"/>
          <w:u w:color="6095C9"/>
          <w:shd w:val="clear" w:color="auto" w:fill="FFFFFF"/>
        </w:rPr>
        <w:t>ou</w:t>
      </w:r>
      <w:proofErr w:type="spellEnd"/>
      <w:r w:rsidRPr="00B119AC">
        <w:rPr>
          <w:rStyle w:val="Aucun"/>
          <w:rFonts w:ascii="Arial" w:eastAsia="Arial" w:hAnsi="Arial" w:cs="Arial"/>
          <w:color w:val="auto"/>
          <w:u w:color="6095C9"/>
          <w:shd w:val="clear" w:color="auto" w:fill="FFFFFF"/>
        </w:rPr>
        <w:t xml:space="preserve"> « </w:t>
      </w:r>
      <w:proofErr w:type="spellStart"/>
      <w:r w:rsidRPr="00B119AC">
        <w:rPr>
          <w:rStyle w:val="Aucun"/>
          <w:rFonts w:ascii="Arial" w:eastAsia="Arial" w:hAnsi="Arial" w:cs="Arial"/>
          <w:color w:val="auto"/>
          <w:u w:color="6095C9"/>
          <w:shd w:val="clear" w:color="auto" w:fill="FFFFFF"/>
        </w:rPr>
        <w:t>pratiquant</w:t>
      </w:r>
      <w:proofErr w:type="spellEnd"/>
      <w:r w:rsidRPr="00B119AC">
        <w:rPr>
          <w:rStyle w:val="Aucun"/>
          <w:rFonts w:ascii="Arial" w:eastAsia="Arial" w:hAnsi="Arial" w:cs="Arial"/>
          <w:color w:val="auto"/>
          <w:u w:color="6095C9"/>
          <w:shd w:val="clear" w:color="auto" w:fill="FFFFFF"/>
        </w:rPr>
        <w:t xml:space="preserve"> » </w:t>
      </w:r>
      <w:proofErr w:type="spellStart"/>
      <w:r w:rsidRPr="00B119AC">
        <w:rPr>
          <w:rStyle w:val="Aucun"/>
          <w:rFonts w:ascii="Arial" w:eastAsia="Arial" w:hAnsi="Arial" w:cs="Arial"/>
          <w:color w:val="auto"/>
          <w:u w:color="6095C9"/>
          <w:shd w:val="clear" w:color="auto" w:fill="FFFFFF"/>
        </w:rPr>
        <w:t>accompagnée</w:t>
      </w:r>
      <w:proofErr w:type="spellEnd"/>
      <w:r w:rsidRPr="00B119AC">
        <w:rPr>
          <w:rStyle w:val="Aucun"/>
          <w:rFonts w:ascii="Arial" w:eastAsia="Arial" w:hAnsi="Arial" w:cs="Arial"/>
          <w:color w:val="auto"/>
          <w:u w:color="6095C9"/>
          <w:shd w:val="clear" w:color="auto" w:fill="FFFFFF"/>
        </w:rPr>
        <w:t xml:space="preserve"> de </w:t>
      </w:r>
      <w:proofErr w:type="spellStart"/>
      <w:r w:rsidRPr="00B119AC">
        <w:rPr>
          <w:rStyle w:val="Aucun"/>
          <w:rFonts w:ascii="Arial" w:eastAsia="Arial" w:hAnsi="Arial" w:cs="Arial"/>
          <w:color w:val="auto"/>
          <w:u w:color="6095C9"/>
          <w:shd w:val="clear" w:color="auto" w:fill="FFFFFF"/>
        </w:rPr>
        <w:t>l’attestation</w:t>
      </w:r>
      <w:proofErr w:type="spellEnd"/>
      <w:r w:rsidRPr="00B119AC">
        <w:rPr>
          <w:rStyle w:val="Aucun"/>
          <w:rFonts w:ascii="Arial" w:eastAsia="Arial" w:hAnsi="Arial" w:cs="Arial"/>
          <w:color w:val="auto"/>
          <w:u w:color="6095C9"/>
          <w:shd w:val="clear" w:color="auto" w:fill="FFFFFF"/>
        </w:rPr>
        <w:t xml:space="preserve"> du </w:t>
      </w:r>
      <w:proofErr w:type="spellStart"/>
      <w:r w:rsidRPr="00B119AC">
        <w:rPr>
          <w:rStyle w:val="Aucun"/>
          <w:rFonts w:ascii="Arial" w:eastAsia="Arial" w:hAnsi="Arial" w:cs="Arial"/>
          <w:color w:val="auto"/>
          <w:u w:color="6095C9"/>
          <w:shd w:val="clear" w:color="auto" w:fill="FFFFFF"/>
        </w:rPr>
        <w:t>renseignement</w:t>
      </w:r>
      <w:proofErr w:type="spellEnd"/>
      <w:r w:rsidRPr="00B119AC">
        <w:rPr>
          <w:rStyle w:val="Aucun"/>
          <w:rFonts w:ascii="Arial" w:eastAsia="Arial" w:hAnsi="Arial" w:cs="Arial"/>
          <w:color w:val="auto"/>
          <w:u w:color="6095C9"/>
          <w:shd w:val="clear" w:color="auto" w:fill="FFFFFF"/>
        </w:rPr>
        <w:t xml:space="preserve"> d’un questionnaire</w:t>
      </w:r>
    </w:p>
    <w:p w14:paraId="4CCD5FCD" w14:textId="30248AA7" w:rsidR="00B119AC" w:rsidRDefault="00B119AC" w:rsidP="00B119AC">
      <w:pPr>
        <w:pStyle w:val="PardfautA"/>
        <w:ind w:left="720"/>
        <w:rPr>
          <w:rStyle w:val="Aucun"/>
          <w:rFonts w:ascii="Arial" w:eastAsia="Arial" w:hAnsi="Arial" w:cs="Arial"/>
          <w:color w:val="auto"/>
          <w:u w:color="6095C9"/>
          <w:shd w:val="clear" w:color="auto" w:fill="FFFFFF"/>
        </w:rPr>
      </w:pPr>
      <w:proofErr w:type="spellStart"/>
      <w:r w:rsidRPr="00B119AC">
        <w:rPr>
          <w:rStyle w:val="Aucun"/>
          <w:rFonts w:ascii="Arial" w:eastAsia="Arial" w:hAnsi="Arial" w:cs="Arial"/>
          <w:color w:val="auto"/>
          <w:u w:color="6095C9"/>
          <w:shd w:val="clear" w:color="auto" w:fill="FFFFFF"/>
        </w:rPr>
        <w:t>relatif</w:t>
      </w:r>
      <w:proofErr w:type="spellEnd"/>
      <w:r w:rsidRPr="00B119AC">
        <w:rPr>
          <w:rStyle w:val="Aucun"/>
          <w:rFonts w:ascii="Arial" w:eastAsia="Arial" w:hAnsi="Arial" w:cs="Arial"/>
          <w:color w:val="auto"/>
          <w:u w:color="6095C9"/>
          <w:shd w:val="clear" w:color="auto" w:fill="FFFFFF"/>
        </w:rPr>
        <w:t xml:space="preserve"> à </w:t>
      </w:r>
      <w:proofErr w:type="spellStart"/>
      <w:r w:rsidRPr="00B119AC">
        <w:rPr>
          <w:rStyle w:val="Aucun"/>
          <w:rFonts w:ascii="Arial" w:eastAsia="Arial" w:hAnsi="Arial" w:cs="Arial"/>
          <w:color w:val="auto"/>
          <w:u w:color="6095C9"/>
          <w:shd w:val="clear" w:color="auto" w:fill="FFFFFF"/>
        </w:rPr>
        <w:t>l’état</w:t>
      </w:r>
      <w:proofErr w:type="spellEnd"/>
      <w:r w:rsidRPr="00B119AC">
        <w:rPr>
          <w:rStyle w:val="Aucun"/>
          <w:rFonts w:ascii="Arial" w:eastAsia="Arial" w:hAnsi="Arial" w:cs="Arial"/>
          <w:color w:val="auto"/>
          <w:u w:color="6095C9"/>
          <w:shd w:val="clear" w:color="auto" w:fill="FFFFFF"/>
        </w:rPr>
        <w:t xml:space="preserve"> de santé du sportif </w:t>
      </w:r>
      <w:proofErr w:type="spellStart"/>
      <w:r w:rsidRPr="00B119AC">
        <w:rPr>
          <w:rStyle w:val="Aucun"/>
          <w:rFonts w:ascii="Arial" w:eastAsia="Arial" w:hAnsi="Arial" w:cs="Arial"/>
          <w:color w:val="auto"/>
          <w:u w:color="6095C9"/>
          <w:shd w:val="clear" w:color="auto" w:fill="FFFFFF"/>
        </w:rPr>
        <w:t>mineur</w:t>
      </w:r>
      <w:proofErr w:type="spellEnd"/>
      <w:r>
        <w:rPr>
          <w:rStyle w:val="Aucun"/>
          <w:rFonts w:ascii="Arial" w:eastAsia="Arial" w:hAnsi="Arial" w:cs="Arial"/>
          <w:color w:val="auto"/>
          <w:u w:color="6095C9"/>
          <w:shd w:val="clear" w:color="auto" w:fill="FFFFFF"/>
        </w:rPr>
        <w:t>.</w:t>
      </w:r>
    </w:p>
    <w:p w14:paraId="524802D3" w14:textId="77777777" w:rsidR="00B119AC" w:rsidRPr="00B119AC" w:rsidRDefault="00B119AC" w:rsidP="00B119AC">
      <w:pPr>
        <w:pStyle w:val="PardfautA"/>
        <w:ind w:left="720"/>
        <w:rPr>
          <w:rStyle w:val="Aucun"/>
          <w:rFonts w:ascii="Arial" w:eastAsia="Arial" w:hAnsi="Arial" w:cs="Arial"/>
          <w:color w:val="auto"/>
          <w:u w:color="6095C9"/>
          <w:shd w:val="clear" w:color="auto" w:fill="FFFFFF"/>
        </w:rPr>
      </w:pPr>
    </w:p>
    <w:p w14:paraId="09BCAA1A" w14:textId="77777777" w:rsidR="00B119AC" w:rsidRPr="00B119AC" w:rsidRDefault="00B119AC" w:rsidP="00B119AC">
      <w:pPr>
        <w:pStyle w:val="PardfautA"/>
        <w:ind w:left="720" w:firstLine="720"/>
        <w:rPr>
          <w:rStyle w:val="Aucun"/>
          <w:rFonts w:ascii="Arial" w:eastAsia="Arial" w:hAnsi="Arial" w:cs="Arial"/>
          <w:color w:val="auto"/>
          <w:u w:color="6095C9"/>
          <w:shd w:val="clear" w:color="auto" w:fill="FFFFFF"/>
        </w:rPr>
      </w:pPr>
      <w:r w:rsidRPr="00B119AC">
        <w:rPr>
          <w:rStyle w:val="Aucun"/>
          <w:rFonts w:ascii="Arial" w:eastAsia="Arial" w:hAnsi="Arial" w:cs="Arial"/>
          <w:color w:val="auto"/>
          <w:u w:color="6095C9"/>
          <w:shd w:val="clear" w:color="auto" w:fill="FFFFFF"/>
        </w:rPr>
        <w:t xml:space="preserve">b. Pour </w:t>
      </w:r>
      <w:proofErr w:type="spellStart"/>
      <w:r w:rsidRPr="00B119AC">
        <w:rPr>
          <w:rStyle w:val="Aucun"/>
          <w:rFonts w:ascii="Arial" w:eastAsia="Arial" w:hAnsi="Arial" w:cs="Arial"/>
          <w:color w:val="auto"/>
          <w:u w:color="6095C9"/>
          <w:shd w:val="clear" w:color="auto" w:fill="FFFFFF"/>
        </w:rPr>
        <w:t>chaque</w:t>
      </w:r>
      <w:proofErr w:type="spellEnd"/>
      <w:r w:rsidRPr="00B119AC">
        <w:rPr>
          <w:rStyle w:val="Aucun"/>
          <w:rFonts w:ascii="Arial" w:eastAsia="Arial" w:hAnsi="Arial" w:cs="Arial"/>
          <w:color w:val="auto"/>
          <w:u w:color="6095C9"/>
          <w:shd w:val="clear" w:color="auto" w:fill="FFFFFF"/>
        </w:rPr>
        <w:t xml:space="preserve"> concurrent </w:t>
      </w:r>
      <w:proofErr w:type="spellStart"/>
      <w:r w:rsidRPr="00B119AC">
        <w:rPr>
          <w:rStyle w:val="Aucun"/>
          <w:rFonts w:ascii="Arial" w:eastAsia="Arial" w:hAnsi="Arial" w:cs="Arial"/>
          <w:color w:val="auto"/>
          <w:u w:color="6095C9"/>
          <w:shd w:val="clear" w:color="auto" w:fill="FFFFFF"/>
        </w:rPr>
        <w:t>n’étant</w:t>
      </w:r>
      <w:proofErr w:type="spellEnd"/>
      <w:r w:rsidRPr="00B119AC">
        <w:rPr>
          <w:rStyle w:val="Aucun"/>
          <w:rFonts w:ascii="Arial" w:eastAsia="Arial" w:hAnsi="Arial" w:cs="Arial"/>
          <w:color w:val="auto"/>
          <w:u w:color="6095C9"/>
          <w:shd w:val="clear" w:color="auto" w:fill="FFFFFF"/>
        </w:rPr>
        <w:t xml:space="preserve"> pas </w:t>
      </w:r>
      <w:proofErr w:type="spellStart"/>
      <w:r w:rsidRPr="00B119AC">
        <w:rPr>
          <w:rStyle w:val="Aucun"/>
          <w:rFonts w:ascii="Arial" w:eastAsia="Arial" w:hAnsi="Arial" w:cs="Arial"/>
          <w:color w:val="auto"/>
          <w:u w:color="6095C9"/>
          <w:shd w:val="clear" w:color="auto" w:fill="FFFFFF"/>
        </w:rPr>
        <w:t>en</w:t>
      </w:r>
      <w:proofErr w:type="spellEnd"/>
      <w:r w:rsidRPr="00B119AC">
        <w:rPr>
          <w:rStyle w:val="Aucun"/>
          <w:rFonts w:ascii="Arial" w:eastAsia="Arial" w:hAnsi="Arial" w:cs="Arial"/>
          <w:color w:val="auto"/>
          <w:u w:color="6095C9"/>
          <w:shd w:val="clear" w:color="auto" w:fill="FFFFFF"/>
        </w:rPr>
        <w:t xml:space="preserve"> possession </w:t>
      </w:r>
      <w:proofErr w:type="spellStart"/>
      <w:r w:rsidRPr="00B119AC">
        <w:rPr>
          <w:rStyle w:val="Aucun"/>
          <w:rFonts w:ascii="Arial" w:eastAsia="Arial" w:hAnsi="Arial" w:cs="Arial"/>
          <w:color w:val="auto"/>
          <w:u w:color="6095C9"/>
          <w:shd w:val="clear" w:color="auto" w:fill="FFFFFF"/>
        </w:rPr>
        <w:t>d’une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Licence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FFVoile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qu’il</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soit</w:t>
      </w:r>
      <w:proofErr w:type="spellEnd"/>
    </w:p>
    <w:p w14:paraId="25D668A3" w14:textId="77777777" w:rsidR="00B119AC" w:rsidRPr="00B119AC" w:rsidRDefault="00B119AC" w:rsidP="00B119AC">
      <w:pPr>
        <w:pStyle w:val="PardfautA"/>
        <w:ind w:left="720"/>
        <w:rPr>
          <w:rStyle w:val="Aucun"/>
          <w:rFonts w:ascii="Arial" w:eastAsia="Arial" w:hAnsi="Arial" w:cs="Arial"/>
          <w:color w:val="auto"/>
          <w:u w:color="6095C9"/>
          <w:shd w:val="clear" w:color="auto" w:fill="FFFFFF"/>
        </w:rPr>
      </w:pPr>
      <w:r w:rsidRPr="00B119AC">
        <w:rPr>
          <w:rStyle w:val="Aucun"/>
          <w:rFonts w:ascii="Arial" w:eastAsia="Arial" w:hAnsi="Arial" w:cs="Arial"/>
          <w:color w:val="auto"/>
          <w:u w:color="6095C9"/>
          <w:shd w:val="clear" w:color="auto" w:fill="FFFFFF"/>
        </w:rPr>
        <w:t xml:space="preserve">étranger </w:t>
      </w:r>
      <w:proofErr w:type="spellStart"/>
      <w:r w:rsidRPr="00B119AC">
        <w:rPr>
          <w:rStyle w:val="Aucun"/>
          <w:rFonts w:ascii="Arial" w:eastAsia="Arial" w:hAnsi="Arial" w:cs="Arial"/>
          <w:color w:val="auto"/>
          <w:u w:color="6095C9"/>
          <w:shd w:val="clear" w:color="auto" w:fill="FFFFFF"/>
        </w:rPr>
        <w:t>ou</w:t>
      </w:r>
      <w:proofErr w:type="spellEnd"/>
      <w:r w:rsidRPr="00B119AC">
        <w:rPr>
          <w:rStyle w:val="Aucun"/>
          <w:rFonts w:ascii="Arial" w:eastAsia="Arial" w:hAnsi="Arial" w:cs="Arial"/>
          <w:color w:val="auto"/>
          <w:u w:color="6095C9"/>
          <w:shd w:val="clear" w:color="auto" w:fill="FFFFFF"/>
        </w:rPr>
        <w:t xml:space="preserve"> de </w:t>
      </w:r>
      <w:proofErr w:type="spellStart"/>
      <w:r w:rsidRPr="00B119AC">
        <w:rPr>
          <w:rStyle w:val="Aucun"/>
          <w:rFonts w:ascii="Arial" w:eastAsia="Arial" w:hAnsi="Arial" w:cs="Arial"/>
          <w:color w:val="auto"/>
          <w:u w:color="6095C9"/>
          <w:shd w:val="clear" w:color="auto" w:fill="FFFFFF"/>
        </w:rPr>
        <w:t>nationalité</w:t>
      </w:r>
      <w:proofErr w:type="spellEnd"/>
      <w:r w:rsidRPr="00B119AC">
        <w:rPr>
          <w:rStyle w:val="Aucun"/>
          <w:rFonts w:ascii="Arial" w:eastAsia="Arial" w:hAnsi="Arial" w:cs="Arial"/>
          <w:color w:val="auto"/>
          <w:u w:color="6095C9"/>
          <w:shd w:val="clear" w:color="auto" w:fill="FFFFFF"/>
        </w:rPr>
        <w:t xml:space="preserve"> française </w:t>
      </w:r>
      <w:proofErr w:type="spellStart"/>
      <w:r w:rsidRPr="00B119AC">
        <w:rPr>
          <w:rStyle w:val="Aucun"/>
          <w:rFonts w:ascii="Arial" w:eastAsia="Arial" w:hAnsi="Arial" w:cs="Arial"/>
          <w:color w:val="auto"/>
          <w:u w:color="6095C9"/>
          <w:shd w:val="clear" w:color="auto" w:fill="FFFFFF"/>
        </w:rPr>
        <w:t>résidant</w:t>
      </w:r>
      <w:proofErr w:type="spellEnd"/>
      <w:r w:rsidRPr="00B119AC">
        <w:rPr>
          <w:rStyle w:val="Aucun"/>
          <w:rFonts w:ascii="Arial" w:eastAsia="Arial" w:hAnsi="Arial" w:cs="Arial"/>
          <w:color w:val="auto"/>
          <w:u w:color="6095C9"/>
          <w:shd w:val="clear" w:color="auto" w:fill="FFFFFF"/>
        </w:rPr>
        <w:t xml:space="preserve"> à </w:t>
      </w:r>
      <w:proofErr w:type="spellStart"/>
      <w:proofErr w:type="gramStart"/>
      <w:r w:rsidRPr="00B119AC">
        <w:rPr>
          <w:rStyle w:val="Aucun"/>
          <w:rFonts w:ascii="Arial" w:eastAsia="Arial" w:hAnsi="Arial" w:cs="Arial"/>
          <w:color w:val="auto"/>
          <w:u w:color="6095C9"/>
          <w:shd w:val="clear" w:color="auto" w:fill="FFFFFF"/>
        </w:rPr>
        <w:t>l’étranger</w:t>
      </w:r>
      <w:proofErr w:type="spellEnd"/>
      <w:r w:rsidRPr="00B119AC">
        <w:rPr>
          <w:rStyle w:val="Aucun"/>
          <w:rFonts w:ascii="Arial" w:eastAsia="Arial" w:hAnsi="Arial" w:cs="Arial"/>
          <w:color w:val="auto"/>
          <w:u w:color="6095C9"/>
          <w:shd w:val="clear" w:color="auto" w:fill="FFFFFF"/>
        </w:rPr>
        <w:t xml:space="preserve"> :</w:t>
      </w:r>
      <w:proofErr w:type="gramEnd"/>
    </w:p>
    <w:p w14:paraId="2D78E9BE" w14:textId="77777777" w:rsidR="00B119AC" w:rsidRPr="00B119AC" w:rsidRDefault="00B119AC" w:rsidP="00B119AC">
      <w:pPr>
        <w:pStyle w:val="PardfautA"/>
        <w:ind w:left="720"/>
        <w:rPr>
          <w:rStyle w:val="Aucun"/>
          <w:rFonts w:ascii="Arial" w:eastAsia="Arial" w:hAnsi="Arial" w:cs="Arial"/>
          <w:color w:val="auto"/>
          <w:u w:color="6095C9"/>
          <w:shd w:val="clear" w:color="auto" w:fill="FFFFFF"/>
        </w:rPr>
      </w:pPr>
      <w:r w:rsidRPr="00B119AC">
        <w:rPr>
          <w:rStyle w:val="Aucun"/>
          <w:rFonts w:ascii="Arial" w:eastAsia="Arial" w:hAnsi="Arial" w:cs="Arial"/>
          <w:color w:val="auto"/>
          <w:u w:color="6095C9"/>
          <w:shd w:val="clear" w:color="auto" w:fill="FFFFFF"/>
        </w:rPr>
        <w:t xml:space="preserve">- un </w:t>
      </w:r>
      <w:proofErr w:type="spellStart"/>
      <w:r w:rsidRPr="00B119AC">
        <w:rPr>
          <w:rStyle w:val="Aucun"/>
          <w:rFonts w:ascii="Arial" w:eastAsia="Arial" w:hAnsi="Arial" w:cs="Arial"/>
          <w:color w:val="auto"/>
          <w:u w:color="6095C9"/>
          <w:shd w:val="clear" w:color="auto" w:fill="FFFFFF"/>
        </w:rPr>
        <w:t>justificatif</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d’appartenance</w:t>
      </w:r>
      <w:proofErr w:type="spellEnd"/>
      <w:r w:rsidRPr="00B119AC">
        <w:rPr>
          <w:rStyle w:val="Aucun"/>
          <w:rFonts w:ascii="Arial" w:eastAsia="Arial" w:hAnsi="Arial" w:cs="Arial"/>
          <w:color w:val="auto"/>
          <w:u w:color="6095C9"/>
          <w:shd w:val="clear" w:color="auto" w:fill="FFFFFF"/>
        </w:rPr>
        <w:t xml:space="preserve"> à </w:t>
      </w:r>
      <w:proofErr w:type="spellStart"/>
      <w:r w:rsidRPr="00B119AC">
        <w:rPr>
          <w:rStyle w:val="Aucun"/>
          <w:rFonts w:ascii="Arial" w:eastAsia="Arial" w:hAnsi="Arial" w:cs="Arial"/>
          <w:color w:val="auto"/>
          <w:u w:color="6095C9"/>
          <w:shd w:val="clear" w:color="auto" w:fill="FFFFFF"/>
        </w:rPr>
        <w:t>une</w:t>
      </w:r>
      <w:proofErr w:type="spellEnd"/>
      <w:r w:rsidRPr="00B119AC">
        <w:rPr>
          <w:rStyle w:val="Aucun"/>
          <w:rFonts w:ascii="Arial" w:eastAsia="Arial" w:hAnsi="Arial" w:cs="Arial"/>
          <w:color w:val="auto"/>
          <w:u w:color="6095C9"/>
          <w:shd w:val="clear" w:color="auto" w:fill="FFFFFF"/>
        </w:rPr>
        <w:t xml:space="preserve"> Autorité Nationale </w:t>
      </w:r>
      <w:proofErr w:type="spellStart"/>
      <w:r w:rsidRPr="00B119AC">
        <w:rPr>
          <w:rStyle w:val="Aucun"/>
          <w:rFonts w:ascii="Arial" w:eastAsia="Arial" w:hAnsi="Arial" w:cs="Arial"/>
          <w:color w:val="auto"/>
          <w:u w:color="6095C9"/>
          <w:shd w:val="clear" w:color="auto" w:fill="FFFFFF"/>
        </w:rPr>
        <w:t>membre</w:t>
      </w:r>
      <w:proofErr w:type="spellEnd"/>
      <w:r w:rsidRPr="00B119AC">
        <w:rPr>
          <w:rStyle w:val="Aucun"/>
          <w:rFonts w:ascii="Arial" w:eastAsia="Arial" w:hAnsi="Arial" w:cs="Arial"/>
          <w:color w:val="auto"/>
          <w:u w:color="6095C9"/>
          <w:shd w:val="clear" w:color="auto" w:fill="FFFFFF"/>
        </w:rPr>
        <w:t xml:space="preserve"> de World Sailing</w:t>
      </w:r>
    </w:p>
    <w:p w14:paraId="12ABDE2A" w14:textId="77777777" w:rsidR="00B119AC" w:rsidRPr="00B119AC" w:rsidRDefault="00B119AC" w:rsidP="00B119AC">
      <w:pPr>
        <w:pStyle w:val="PardfautA"/>
        <w:ind w:left="720"/>
        <w:rPr>
          <w:rStyle w:val="Aucun"/>
          <w:rFonts w:ascii="Arial" w:eastAsia="Arial" w:hAnsi="Arial" w:cs="Arial"/>
          <w:color w:val="auto"/>
          <w:u w:color="6095C9"/>
          <w:shd w:val="clear" w:color="auto" w:fill="FFFFFF"/>
        </w:rPr>
      </w:pPr>
      <w:r w:rsidRPr="00B119AC">
        <w:rPr>
          <w:rStyle w:val="Aucun"/>
          <w:rFonts w:ascii="Arial" w:eastAsia="Arial" w:hAnsi="Arial" w:cs="Arial"/>
          <w:color w:val="auto"/>
          <w:u w:color="6095C9"/>
          <w:shd w:val="clear" w:color="auto" w:fill="FFFFFF"/>
        </w:rPr>
        <w:t xml:space="preserve">- un </w:t>
      </w:r>
      <w:proofErr w:type="spellStart"/>
      <w:r w:rsidRPr="00B119AC">
        <w:rPr>
          <w:rStyle w:val="Aucun"/>
          <w:rFonts w:ascii="Arial" w:eastAsia="Arial" w:hAnsi="Arial" w:cs="Arial"/>
          <w:color w:val="auto"/>
          <w:u w:color="6095C9"/>
          <w:shd w:val="clear" w:color="auto" w:fill="FFFFFF"/>
        </w:rPr>
        <w:t>justificatif</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d’assurance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valide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en</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responsabilité</w:t>
      </w:r>
      <w:proofErr w:type="spellEnd"/>
      <w:r w:rsidRPr="00B119AC">
        <w:rPr>
          <w:rStyle w:val="Aucun"/>
          <w:rFonts w:ascii="Arial" w:eastAsia="Arial" w:hAnsi="Arial" w:cs="Arial"/>
          <w:color w:val="auto"/>
          <w:u w:color="6095C9"/>
          <w:shd w:val="clear" w:color="auto" w:fill="FFFFFF"/>
        </w:rPr>
        <w:t xml:space="preserve"> civile avec </w:t>
      </w:r>
      <w:proofErr w:type="spellStart"/>
      <w:r w:rsidRPr="00B119AC">
        <w:rPr>
          <w:rStyle w:val="Aucun"/>
          <w:rFonts w:ascii="Arial" w:eastAsia="Arial" w:hAnsi="Arial" w:cs="Arial"/>
          <w:color w:val="auto"/>
          <w:u w:color="6095C9"/>
          <w:shd w:val="clear" w:color="auto" w:fill="FFFFFF"/>
        </w:rPr>
        <w:t>une</w:t>
      </w:r>
      <w:proofErr w:type="spellEnd"/>
      <w:r w:rsidRPr="00B119AC">
        <w:rPr>
          <w:rStyle w:val="Aucun"/>
          <w:rFonts w:ascii="Arial" w:eastAsia="Arial" w:hAnsi="Arial" w:cs="Arial"/>
          <w:color w:val="auto"/>
          <w:u w:color="6095C9"/>
          <w:shd w:val="clear" w:color="auto" w:fill="FFFFFF"/>
        </w:rPr>
        <w:t xml:space="preserve"> couverture </w:t>
      </w:r>
      <w:proofErr w:type="spellStart"/>
      <w:r w:rsidRPr="00B119AC">
        <w:rPr>
          <w:rStyle w:val="Aucun"/>
          <w:rFonts w:ascii="Arial" w:eastAsia="Arial" w:hAnsi="Arial" w:cs="Arial"/>
          <w:color w:val="auto"/>
          <w:u w:color="6095C9"/>
          <w:shd w:val="clear" w:color="auto" w:fill="FFFFFF"/>
        </w:rPr>
        <w:t>minimale</w:t>
      </w:r>
      <w:proofErr w:type="spellEnd"/>
      <w:r w:rsidRPr="00B119AC">
        <w:rPr>
          <w:rStyle w:val="Aucun"/>
          <w:rFonts w:ascii="Arial" w:eastAsia="Arial" w:hAnsi="Arial" w:cs="Arial"/>
          <w:color w:val="auto"/>
          <w:u w:color="6095C9"/>
          <w:shd w:val="clear" w:color="auto" w:fill="FFFFFF"/>
        </w:rPr>
        <w:t xml:space="preserve"> de</w:t>
      </w:r>
    </w:p>
    <w:p w14:paraId="6676B750" w14:textId="77777777" w:rsidR="00B119AC" w:rsidRPr="00B119AC" w:rsidRDefault="00B119AC" w:rsidP="00B119AC">
      <w:pPr>
        <w:pStyle w:val="PardfautA"/>
        <w:ind w:left="720"/>
        <w:rPr>
          <w:rStyle w:val="Aucun"/>
          <w:rFonts w:ascii="Arial" w:eastAsia="Arial" w:hAnsi="Arial" w:cs="Arial"/>
          <w:color w:val="auto"/>
          <w:u w:color="6095C9"/>
          <w:shd w:val="clear" w:color="auto" w:fill="FFFFFF"/>
        </w:rPr>
      </w:pPr>
      <w:r w:rsidRPr="00B119AC">
        <w:rPr>
          <w:rStyle w:val="Aucun"/>
          <w:rFonts w:ascii="Arial" w:eastAsia="Arial" w:hAnsi="Arial" w:cs="Arial"/>
          <w:color w:val="auto"/>
          <w:u w:color="6095C9"/>
          <w:shd w:val="clear" w:color="auto" w:fill="FFFFFF"/>
        </w:rPr>
        <w:t xml:space="preserve">deux millions </w:t>
      </w:r>
      <w:proofErr w:type="spellStart"/>
      <w:r w:rsidRPr="00B119AC">
        <w:rPr>
          <w:rStyle w:val="Aucun"/>
          <w:rFonts w:ascii="Arial" w:eastAsia="Arial" w:hAnsi="Arial" w:cs="Arial"/>
          <w:color w:val="auto"/>
          <w:u w:color="6095C9"/>
          <w:shd w:val="clear" w:color="auto" w:fill="FFFFFF"/>
        </w:rPr>
        <w:t>d’Euros</w:t>
      </w:r>
      <w:proofErr w:type="spellEnd"/>
    </w:p>
    <w:p w14:paraId="736371E5" w14:textId="77777777" w:rsidR="00B119AC" w:rsidRPr="00B119AC" w:rsidRDefault="00B119AC" w:rsidP="00B119AC">
      <w:pPr>
        <w:pStyle w:val="PardfautA"/>
        <w:ind w:left="720"/>
        <w:rPr>
          <w:rStyle w:val="Aucun"/>
          <w:rFonts w:ascii="Arial" w:eastAsia="Arial" w:hAnsi="Arial" w:cs="Arial"/>
          <w:color w:val="auto"/>
          <w:u w:color="6095C9"/>
          <w:shd w:val="clear" w:color="auto" w:fill="FFFFFF"/>
        </w:rPr>
      </w:pPr>
      <w:r w:rsidRPr="00B119AC">
        <w:rPr>
          <w:rStyle w:val="Aucun"/>
          <w:rFonts w:ascii="Arial" w:eastAsia="Arial" w:hAnsi="Arial" w:cs="Arial"/>
          <w:color w:val="auto"/>
          <w:u w:color="6095C9"/>
          <w:shd w:val="clear" w:color="auto" w:fill="FFFFFF"/>
        </w:rPr>
        <w:t xml:space="preserve">- pour les </w:t>
      </w:r>
      <w:proofErr w:type="spellStart"/>
      <w:r w:rsidRPr="00B119AC">
        <w:rPr>
          <w:rStyle w:val="Aucun"/>
          <w:rFonts w:ascii="Arial" w:eastAsia="Arial" w:hAnsi="Arial" w:cs="Arial"/>
          <w:color w:val="auto"/>
          <w:u w:color="6095C9"/>
          <w:shd w:val="clear" w:color="auto" w:fill="FFFFFF"/>
        </w:rPr>
        <w:t>mineurs</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l’attestation</w:t>
      </w:r>
      <w:proofErr w:type="spellEnd"/>
      <w:r w:rsidRPr="00B119AC">
        <w:rPr>
          <w:rStyle w:val="Aucun"/>
          <w:rFonts w:ascii="Arial" w:eastAsia="Arial" w:hAnsi="Arial" w:cs="Arial"/>
          <w:color w:val="auto"/>
          <w:u w:color="6095C9"/>
          <w:shd w:val="clear" w:color="auto" w:fill="FFFFFF"/>
        </w:rPr>
        <w:t xml:space="preserve"> du </w:t>
      </w:r>
      <w:proofErr w:type="spellStart"/>
      <w:r w:rsidRPr="00B119AC">
        <w:rPr>
          <w:rStyle w:val="Aucun"/>
          <w:rFonts w:ascii="Arial" w:eastAsia="Arial" w:hAnsi="Arial" w:cs="Arial"/>
          <w:color w:val="auto"/>
          <w:u w:color="6095C9"/>
          <w:shd w:val="clear" w:color="auto" w:fill="FFFFFF"/>
        </w:rPr>
        <w:t>renseignement</w:t>
      </w:r>
      <w:proofErr w:type="spellEnd"/>
      <w:r w:rsidRPr="00B119AC">
        <w:rPr>
          <w:rStyle w:val="Aucun"/>
          <w:rFonts w:ascii="Arial" w:eastAsia="Arial" w:hAnsi="Arial" w:cs="Arial"/>
          <w:color w:val="auto"/>
          <w:u w:color="6095C9"/>
          <w:shd w:val="clear" w:color="auto" w:fill="FFFFFF"/>
        </w:rPr>
        <w:t xml:space="preserve"> d’un questionnaire </w:t>
      </w:r>
      <w:proofErr w:type="spellStart"/>
      <w:r w:rsidRPr="00B119AC">
        <w:rPr>
          <w:rStyle w:val="Aucun"/>
          <w:rFonts w:ascii="Arial" w:eastAsia="Arial" w:hAnsi="Arial" w:cs="Arial"/>
          <w:color w:val="auto"/>
          <w:u w:color="6095C9"/>
          <w:shd w:val="clear" w:color="auto" w:fill="FFFFFF"/>
        </w:rPr>
        <w:t>relatif</w:t>
      </w:r>
      <w:proofErr w:type="spellEnd"/>
      <w:r w:rsidRPr="00B119AC">
        <w:rPr>
          <w:rStyle w:val="Aucun"/>
          <w:rFonts w:ascii="Arial" w:eastAsia="Arial" w:hAnsi="Arial" w:cs="Arial"/>
          <w:color w:val="auto"/>
          <w:u w:color="6095C9"/>
          <w:shd w:val="clear" w:color="auto" w:fill="FFFFFF"/>
        </w:rPr>
        <w:t xml:space="preserve"> à </w:t>
      </w:r>
      <w:proofErr w:type="spellStart"/>
      <w:r w:rsidRPr="00B119AC">
        <w:rPr>
          <w:rStyle w:val="Aucun"/>
          <w:rFonts w:ascii="Arial" w:eastAsia="Arial" w:hAnsi="Arial" w:cs="Arial"/>
          <w:color w:val="auto"/>
          <w:u w:color="6095C9"/>
          <w:shd w:val="clear" w:color="auto" w:fill="FFFFFF"/>
        </w:rPr>
        <w:t>l’état</w:t>
      </w:r>
      <w:proofErr w:type="spellEnd"/>
      <w:r w:rsidRPr="00B119AC">
        <w:rPr>
          <w:rStyle w:val="Aucun"/>
          <w:rFonts w:ascii="Arial" w:eastAsia="Arial" w:hAnsi="Arial" w:cs="Arial"/>
          <w:color w:val="auto"/>
          <w:u w:color="6095C9"/>
          <w:shd w:val="clear" w:color="auto" w:fill="FFFFFF"/>
        </w:rPr>
        <w:t xml:space="preserve"> de santé</w:t>
      </w:r>
    </w:p>
    <w:p w14:paraId="4915455E" w14:textId="77777777" w:rsidR="00B119AC" w:rsidRDefault="00B119AC" w:rsidP="00B119AC">
      <w:pPr>
        <w:pStyle w:val="PardfautA"/>
        <w:ind w:left="720"/>
        <w:rPr>
          <w:rStyle w:val="Aucun"/>
          <w:rFonts w:ascii="Arial" w:eastAsia="Arial" w:hAnsi="Arial" w:cs="Arial"/>
          <w:color w:val="auto"/>
          <w:u w:color="6095C9"/>
          <w:shd w:val="clear" w:color="auto" w:fill="FFFFFF"/>
        </w:rPr>
      </w:pPr>
      <w:r w:rsidRPr="00B119AC">
        <w:rPr>
          <w:rStyle w:val="Aucun"/>
          <w:rFonts w:ascii="Arial" w:eastAsia="Arial" w:hAnsi="Arial" w:cs="Arial"/>
          <w:color w:val="auto"/>
          <w:u w:color="6095C9"/>
          <w:shd w:val="clear" w:color="auto" w:fill="FFFFFF"/>
        </w:rPr>
        <w:t xml:space="preserve">du sportif </w:t>
      </w:r>
      <w:proofErr w:type="spellStart"/>
      <w:r w:rsidRPr="00B119AC">
        <w:rPr>
          <w:rStyle w:val="Aucun"/>
          <w:rFonts w:ascii="Arial" w:eastAsia="Arial" w:hAnsi="Arial" w:cs="Arial"/>
          <w:color w:val="auto"/>
          <w:u w:color="6095C9"/>
          <w:shd w:val="clear" w:color="auto" w:fill="FFFFFF"/>
        </w:rPr>
        <w:t>mineur</w:t>
      </w:r>
      <w:proofErr w:type="spellEnd"/>
      <w:r w:rsidRPr="00B119AC">
        <w:rPr>
          <w:rStyle w:val="Aucun"/>
          <w:rFonts w:ascii="Arial" w:eastAsia="Arial" w:hAnsi="Arial" w:cs="Arial"/>
          <w:color w:val="auto"/>
          <w:u w:color="6095C9"/>
          <w:shd w:val="clear" w:color="auto" w:fill="FFFFFF"/>
        </w:rPr>
        <w:t>.</w:t>
      </w:r>
    </w:p>
    <w:p w14:paraId="562D8C91" w14:textId="77777777" w:rsidR="00B119AC" w:rsidRPr="00B119AC" w:rsidRDefault="00B119AC" w:rsidP="00B119AC">
      <w:pPr>
        <w:pStyle w:val="PardfautA"/>
        <w:rPr>
          <w:rStyle w:val="Aucun"/>
          <w:rFonts w:ascii="Arial" w:eastAsia="Arial" w:hAnsi="Arial" w:cs="Arial"/>
          <w:color w:val="auto"/>
          <w:u w:color="6095C9"/>
          <w:shd w:val="clear" w:color="auto" w:fill="FFFFFF"/>
        </w:rPr>
      </w:pPr>
    </w:p>
    <w:p w14:paraId="3955E3CC" w14:textId="501305A2" w:rsidR="00B119AC" w:rsidRPr="00B119AC" w:rsidRDefault="00B119AC" w:rsidP="002C6C22">
      <w:pPr>
        <w:pStyle w:val="PardfautA"/>
        <w:ind w:left="720" w:firstLine="720"/>
        <w:rPr>
          <w:rStyle w:val="Aucun"/>
          <w:rFonts w:ascii="Arial" w:eastAsia="Arial" w:hAnsi="Arial" w:cs="Arial"/>
          <w:color w:val="auto"/>
          <w:u w:color="6095C9"/>
          <w:shd w:val="clear" w:color="auto" w:fill="FFFFFF"/>
        </w:rPr>
      </w:pPr>
      <w:r w:rsidRPr="00B119AC">
        <w:rPr>
          <w:rStyle w:val="Aucun"/>
          <w:rFonts w:ascii="Arial" w:eastAsia="Arial" w:hAnsi="Arial" w:cs="Arial"/>
          <w:color w:val="auto"/>
          <w:u w:color="6095C9"/>
          <w:shd w:val="clear" w:color="auto" w:fill="FFFFFF"/>
        </w:rPr>
        <w:t xml:space="preserve">c. </w:t>
      </w:r>
      <w:proofErr w:type="spellStart"/>
      <w:r w:rsidRPr="00B119AC">
        <w:rPr>
          <w:rStyle w:val="Aucun"/>
          <w:rFonts w:ascii="Arial" w:eastAsia="Arial" w:hAnsi="Arial" w:cs="Arial"/>
          <w:color w:val="auto"/>
          <w:u w:color="6095C9"/>
          <w:shd w:val="clear" w:color="auto" w:fill="FFFFFF"/>
        </w:rPr>
        <w:t>une</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autorisation</w:t>
      </w:r>
      <w:proofErr w:type="spellEnd"/>
      <w:r w:rsidRPr="00B119AC">
        <w:rPr>
          <w:rStyle w:val="Aucun"/>
          <w:rFonts w:ascii="Arial" w:eastAsia="Arial" w:hAnsi="Arial" w:cs="Arial"/>
          <w:color w:val="auto"/>
          <w:u w:color="6095C9"/>
          <w:shd w:val="clear" w:color="auto" w:fill="FFFFFF"/>
        </w:rPr>
        <w:t xml:space="preserve"> </w:t>
      </w:r>
      <w:proofErr w:type="spellStart"/>
      <w:r w:rsidRPr="00B119AC">
        <w:rPr>
          <w:rStyle w:val="Aucun"/>
          <w:rFonts w:ascii="Arial" w:eastAsia="Arial" w:hAnsi="Arial" w:cs="Arial"/>
          <w:color w:val="auto"/>
          <w:u w:color="6095C9"/>
          <w:shd w:val="clear" w:color="auto" w:fill="FFFFFF"/>
        </w:rPr>
        <w:t>parentale</w:t>
      </w:r>
      <w:proofErr w:type="spellEnd"/>
      <w:r w:rsidRPr="00B119AC">
        <w:rPr>
          <w:rStyle w:val="Aucun"/>
          <w:rFonts w:ascii="Arial" w:eastAsia="Arial" w:hAnsi="Arial" w:cs="Arial"/>
          <w:color w:val="auto"/>
          <w:u w:color="6095C9"/>
          <w:shd w:val="clear" w:color="auto" w:fill="FFFFFF"/>
        </w:rPr>
        <w:t xml:space="preserve"> pour tout concurrent </w:t>
      </w:r>
      <w:proofErr w:type="spellStart"/>
      <w:r w:rsidRPr="00B119AC">
        <w:rPr>
          <w:rStyle w:val="Aucun"/>
          <w:rFonts w:ascii="Arial" w:eastAsia="Arial" w:hAnsi="Arial" w:cs="Arial"/>
          <w:color w:val="auto"/>
          <w:u w:color="6095C9"/>
          <w:shd w:val="clear" w:color="auto" w:fill="FFFFFF"/>
        </w:rPr>
        <w:t>mineur</w:t>
      </w:r>
      <w:proofErr w:type="spellEnd"/>
      <w:r w:rsidRPr="00B119AC">
        <w:rPr>
          <w:rStyle w:val="Aucun"/>
          <w:rFonts w:ascii="Arial" w:eastAsia="Arial" w:hAnsi="Arial" w:cs="Arial"/>
          <w:color w:val="auto"/>
          <w:u w:color="6095C9"/>
          <w:shd w:val="clear" w:color="auto" w:fill="FFFFFF"/>
        </w:rPr>
        <w:t>.</w:t>
      </w:r>
    </w:p>
    <w:p w14:paraId="2CF61874" w14:textId="77777777" w:rsidR="00806742" w:rsidRDefault="00000000">
      <w:pPr>
        <w:pStyle w:val="PardfautA"/>
        <w:spacing w:before="199"/>
        <w:rPr>
          <w:rStyle w:val="Aucun"/>
          <w:rFonts w:ascii="Arial" w:eastAsia="Arial" w:hAnsi="Arial" w:cs="Arial"/>
          <w:b/>
          <w:bCs/>
          <w:color w:val="6095C9"/>
          <w:u w:color="6095C9"/>
          <w:shd w:val="clear" w:color="auto" w:fill="FFFFFF"/>
        </w:rPr>
      </w:pPr>
      <w:r>
        <w:rPr>
          <w:rStyle w:val="Aucun"/>
          <w:rFonts w:ascii="Arial" w:eastAsia="Arial" w:hAnsi="Arial" w:cs="Arial"/>
          <w:shd w:val="clear" w:color="auto" w:fill="FFFFFF"/>
        </w:rPr>
        <w:lastRenderedPageBreak/>
        <w:tab/>
      </w:r>
      <w:r>
        <w:rPr>
          <w:rStyle w:val="Aucun"/>
          <w:rFonts w:ascii="Arial" w:hAnsi="Arial"/>
          <w:b/>
          <w:bCs/>
          <w:color w:val="6095C9"/>
          <w:u w:color="6095C9"/>
          <w:shd w:val="clear" w:color="auto" w:fill="FFFFFF"/>
          <w:lang w:val="fr-FR"/>
        </w:rPr>
        <w:t>Pour le bateau ré</w:t>
      </w:r>
      <w:r>
        <w:rPr>
          <w:rStyle w:val="Aucun"/>
          <w:rFonts w:ascii="Arial" w:hAnsi="Arial"/>
          <w:b/>
          <w:bCs/>
          <w:color w:val="6095C9"/>
          <w:u w:color="6095C9"/>
          <w:shd w:val="clear" w:color="auto" w:fill="FFFFFF"/>
          <w:lang w:val="it-IT"/>
        </w:rPr>
        <w:t>gatant</w:t>
      </w:r>
      <w:r>
        <w:rPr>
          <w:rStyle w:val="Aucun"/>
          <w:rFonts w:ascii="Arial" w:hAnsi="Arial"/>
          <w:b/>
          <w:bCs/>
          <w:color w:val="6095C9"/>
          <w:u w:color="6095C9"/>
          <w:shd w:val="clear" w:color="auto" w:fill="FFFFFF"/>
        </w:rPr>
        <w:t> :</w:t>
      </w:r>
    </w:p>
    <w:p w14:paraId="7814EE0F" w14:textId="77777777" w:rsidR="00806742" w:rsidRDefault="00000000">
      <w:pPr>
        <w:pStyle w:val="PardfautA"/>
        <w:numPr>
          <w:ilvl w:val="0"/>
          <w:numId w:val="4"/>
        </w:numPr>
        <w:spacing w:before="56"/>
        <w:rPr>
          <w:rFonts w:ascii="Arial" w:hAnsi="Arial"/>
        </w:rPr>
      </w:pPr>
      <w:r>
        <w:rPr>
          <w:rStyle w:val="Aucun"/>
          <w:rFonts w:ascii="Arial" w:hAnsi="Arial"/>
          <w:shd w:val="clear" w:color="auto" w:fill="FFFFFF"/>
          <w:lang w:val="fr-FR"/>
        </w:rPr>
        <w:t>Le certificat de jauge sera celui validé, disponible sur le site de la jauge JCH le jour de la confirmation des inscriptions.</w:t>
      </w:r>
    </w:p>
    <w:p w14:paraId="5F670579" w14:textId="77777777" w:rsidR="00960C7D" w:rsidRDefault="00000000">
      <w:pPr>
        <w:pStyle w:val="PardfautA"/>
        <w:spacing w:before="199"/>
        <w:rPr>
          <w:rStyle w:val="Aucun"/>
        </w:rPr>
      </w:pPr>
      <w:r>
        <w:rPr>
          <w:rStyle w:val="Aucun"/>
        </w:rPr>
        <w:tab/>
      </w:r>
    </w:p>
    <w:p w14:paraId="55FDA012" w14:textId="116EB6C9" w:rsidR="00806742" w:rsidRDefault="00000000" w:rsidP="00960C7D">
      <w:pPr>
        <w:pStyle w:val="PardfautA"/>
        <w:spacing w:before="199"/>
        <w:ind w:firstLine="720"/>
        <w:rPr>
          <w:rStyle w:val="Aucun"/>
          <w:rFonts w:ascii="Arial" w:eastAsia="Arial" w:hAnsi="Arial" w:cs="Arial"/>
          <w:b/>
          <w:bCs/>
          <w:color w:val="6095C9"/>
          <w:u w:color="6095C9"/>
          <w:shd w:val="clear" w:color="auto" w:fill="FFFFFF"/>
        </w:rPr>
      </w:pPr>
      <w:r>
        <w:rPr>
          <w:rStyle w:val="Aucun"/>
          <w:rFonts w:ascii="Arial" w:hAnsi="Arial"/>
          <w:b/>
          <w:bCs/>
          <w:color w:val="6095C9"/>
          <w:u w:color="6095C9"/>
          <w:shd w:val="clear" w:color="auto" w:fill="FFFFFF"/>
          <w:lang w:val="fr-FR"/>
        </w:rPr>
        <w:t>Pour le bateau accompagnateur</w:t>
      </w:r>
      <w:r>
        <w:rPr>
          <w:rStyle w:val="Aucun"/>
          <w:rFonts w:ascii="Arial" w:hAnsi="Arial"/>
          <w:b/>
          <w:bCs/>
          <w:color w:val="6095C9"/>
          <w:u w:color="6095C9"/>
          <w:shd w:val="clear" w:color="auto" w:fill="FFFFFF"/>
        </w:rPr>
        <w:t> :</w:t>
      </w:r>
    </w:p>
    <w:p w14:paraId="7DF2BEA8" w14:textId="77777777" w:rsidR="00806742" w:rsidRDefault="00000000">
      <w:pPr>
        <w:pStyle w:val="PardfautA"/>
        <w:numPr>
          <w:ilvl w:val="0"/>
          <w:numId w:val="4"/>
        </w:numPr>
        <w:spacing w:before="56"/>
        <w:rPr>
          <w:rFonts w:ascii="Arial" w:hAnsi="Arial"/>
        </w:rPr>
      </w:pPr>
      <w:r>
        <w:rPr>
          <w:rStyle w:val="Aucun"/>
          <w:rFonts w:ascii="Arial" w:hAnsi="Arial"/>
          <w:shd w:val="clear" w:color="auto" w:fill="FFFFFF"/>
          <w:lang w:val="fr-FR"/>
        </w:rPr>
        <w:t>Un justificatif d</w:t>
      </w:r>
      <w:r>
        <w:rPr>
          <w:rStyle w:val="Aucun"/>
          <w:shd w:val="clear" w:color="auto" w:fill="FFFFFF"/>
          <w:rtl/>
          <w:lang w:val="ar-SA"/>
        </w:rPr>
        <w:t>’</w:t>
      </w:r>
      <w:r>
        <w:rPr>
          <w:rStyle w:val="Aucun"/>
          <w:rFonts w:ascii="Arial" w:hAnsi="Arial"/>
          <w:shd w:val="clear" w:color="auto" w:fill="FFFFFF"/>
          <w:lang w:val="fr-FR"/>
        </w:rPr>
        <w:t>assurance valide en responsabilité civile avec une couverture minimale de deux millions d</w:t>
      </w:r>
      <w:r>
        <w:rPr>
          <w:rStyle w:val="Aucun"/>
          <w:shd w:val="clear" w:color="auto" w:fill="FFFFFF"/>
          <w:rtl/>
          <w:lang w:val="ar-SA"/>
        </w:rPr>
        <w:t>’</w:t>
      </w:r>
      <w:r>
        <w:rPr>
          <w:rStyle w:val="Aucun"/>
          <w:rFonts w:ascii="Arial" w:hAnsi="Arial"/>
          <w:shd w:val="clear" w:color="auto" w:fill="FFFFFF"/>
          <w:lang w:val="pt-PT"/>
        </w:rPr>
        <w:t>Euros</w:t>
      </w:r>
      <w:r>
        <w:rPr>
          <w:rStyle w:val="Aucun"/>
          <w:rFonts w:ascii="Arial" w:hAnsi="Arial"/>
          <w:shd w:val="clear" w:color="auto" w:fill="FFFFFF"/>
          <w:lang w:val="fr-FR"/>
        </w:rPr>
        <w:t>.</w:t>
      </w:r>
    </w:p>
    <w:p w14:paraId="6489375A" w14:textId="3328AFDC" w:rsidR="00806742" w:rsidRDefault="00000000">
      <w:pPr>
        <w:pStyle w:val="PardfautA"/>
        <w:ind w:left="567" w:hanging="567"/>
        <w:jc w:val="both"/>
        <w:rPr>
          <w:rStyle w:val="Aucun"/>
          <w:rFonts w:ascii="Arial" w:eastAsia="Arial" w:hAnsi="Arial" w:cs="Arial"/>
          <w:shd w:val="clear" w:color="auto" w:fill="FFFFFF"/>
        </w:rPr>
      </w:pPr>
      <w:r>
        <w:rPr>
          <w:rStyle w:val="Aucun"/>
          <w:rFonts w:ascii="Arial" w:hAnsi="Arial"/>
          <w:b/>
          <w:bCs/>
          <w:shd w:val="clear" w:color="auto" w:fill="FFFFFF"/>
          <w:lang w:val="fr-FR"/>
        </w:rPr>
        <w:t>4.</w:t>
      </w:r>
      <w:r w:rsidR="001D7F58">
        <w:rPr>
          <w:rStyle w:val="Aucun"/>
          <w:rFonts w:ascii="Arial" w:hAnsi="Arial"/>
          <w:b/>
          <w:bCs/>
          <w:shd w:val="clear" w:color="auto" w:fill="FFFFFF"/>
          <w:lang w:val="fr-FR"/>
        </w:rPr>
        <w:t>5</w:t>
      </w:r>
      <w:r>
        <w:rPr>
          <w:rStyle w:val="Aucun"/>
          <w:rFonts w:ascii="Arial" w:eastAsia="Arial" w:hAnsi="Arial" w:cs="Arial"/>
          <w:shd w:val="clear" w:color="auto" w:fill="FFFFFF"/>
        </w:rPr>
        <w:tab/>
      </w:r>
      <w:r>
        <w:rPr>
          <w:rStyle w:val="Aucun"/>
          <w:rFonts w:ascii="Arial" w:hAnsi="Arial"/>
          <w:shd w:val="clear" w:color="auto" w:fill="FFFFFF"/>
          <w:lang w:val="fr-FR"/>
        </w:rPr>
        <w:t>Les bateaux admissibles s</w:t>
      </w:r>
      <w:r>
        <w:rPr>
          <w:rStyle w:val="Aucun"/>
          <w:shd w:val="clear" w:color="auto" w:fill="FFFFFF"/>
          <w:rtl/>
          <w:lang w:val="ar-SA"/>
        </w:rPr>
        <w:t>’</w:t>
      </w:r>
      <w:r>
        <w:rPr>
          <w:rStyle w:val="Aucun"/>
          <w:rFonts w:ascii="Arial" w:hAnsi="Arial"/>
          <w:shd w:val="clear" w:color="auto" w:fill="FFFFFF"/>
          <w:lang w:val="fr-FR"/>
        </w:rPr>
        <w:t xml:space="preserve">inscriront en ligne sur </w:t>
      </w:r>
      <w:hyperlink r:id="rId9" w:history="1">
        <w:r w:rsidR="00806742">
          <w:rPr>
            <w:rStyle w:val="Hyperlink1"/>
          </w:rPr>
          <w:t>ycquiberon.com</w:t>
        </w:r>
      </w:hyperlink>
      <w:r>
        <w:rPr>
          <w:rStyle w:val="Aucun"/>
          <w:rFonts w:ascii="Arial" w:hAnsi="Arial"/>
          <w:shd w:val="clear" w:color="auto" w:fill="FFFFFF"/>
          <w:lang w:val="fr-FR"/>
        </w:rPr>
        <w:t xml:space="preserve">, en fournissant toutes les informations demandées. Les documents doivent </w:t>
      </w:r>
      <w:r>
        <w:rPr>
          <w:rStyle w:val="Aucun"/>
          <w:rFonts w:ascii="Arial" w:hAnsi="Arial"/>
          <w:shd w:val="clear" w:color="auto" w:fill="FFFFFF"/>
        </w:rPr>
        <w:t>ê</w:t>
      </w:r>
      <w:proofErr w:type="spellStart"/>
      <w:r>
        <w:rPr>
          <w:rStyle w:val="Aucun"/>
          <w:rFonts w:ascii="Arial" w:hAnsi="Arial"/>
          <w:shd w:val="clear" w:color="auto" w:fill="FFFFFF"/>
          <w:lang w:val="fr-FR"/>
        </w:rPr>
        <w:t>tre</w:t>
      </w:r>
      <w:proofErr w:type="spellEnd"/>
      <w:r>
        <w:rPr>
          <w:rStyle w:val="Aucun"/>
          <w:rFonts w:ascii="Arial" w:hAnsi="Arial"/>
          <w:shd w:val="clear" w:color="auto" w:fill="FFFFFF"/>
          <w:lang w:val="fr-FR"/>
        </w:rPr>
        <w:t xml:space="preserve"> fournis au format PDF.</w:t>
      </w:r>
    </w:p>
    <w:p w14:paraId="7F1D6F81" w14:textId="08C08F24" w:rsidR="00806742" w:rsidRDefault="00000000">
      <w:pPr>
        <w:pStyle w:val="PardfautA"/>
        <w:ind w:left="567" w:hanging="567"/>
        <w:jc w:val="both"/>
        <w:rPr>
          <w:rStyle w:val="Aucun"/>
          <w:rFonts w:ascii="Arial" w:eastAsia="Arial" w:hAnsi="Arial" w:cs="Arial"/>
          <w:shd w:val="clear" w:color="auto" w:fill="FFFFFF"/>
        </w:rPr>
      </w:pPr>
      <w:r>
        <w:rPr>
          <w:rStyle w:val="Aucun"/>
          <w:rFonts w:ascii="Arial" w:hAnsi="Arial"/>
          <w:b/>
          <w:bCs/>
          <w:lang w:val="fr-FR"/>
        </w:rPr>
        <w:t>4.</w:t>
      </w:r>
      <w:r w:rsidR="001D7F58">
        <w:rPr>
          <w:rStyle w:val="Aucun"/>
          <w:rFonts w:ascii="Arial" w:hAnsi="Arial"/>
          <w:b/>
          <w:bCs/>
          <w:lang w:val="fr-FR"/>
        </w:rPr>
        <w:t>6</w:t>
      </w:r>
      <w:r>
        <w:rPr>
          <w:rStyle w:val="Aucun"/>
          <w:rFonts w:ascii="Arial" w:hAnsi="Arial"/>
          <w:b/>
          <w:bCs/>
          <w:lang w:val="fr-FR"/>
        </w:rPr>
        <w:t xml:space="preserve"> </w:t>
      </w:r>
      <w:r>
        <w:rPr>
          <w:rStyle w:val="Aucun"/>
          <w:rFonts w:ascii="Arial" w:hAnsi="Arial"/>
          <w:b/>
          <w:bCs/>
          <w:lang w:val="fr-FR"/>
        </w:rPr>
        <w:tab/>
      </w:r>
      <w:r>
        <w:rPr>
          <w:rStyle w:val="Aucun"/>
          <w:rFonts w:ascii="Arial" w:hAnsi="Arial"/>
          <w:shd w:val="clear" w:color="auto" w:fill="FFFFFF"/>
          <w:lang w:val="fr-FR"/>
        </w:rPr>
        <w:t xml:space="preserve">Pour </w:t>
      </w:r>
      <w:r>
        <w:rPr>
          <w:rStyle w:val="Aucun"/>
          <w:rFonts w:ascii="Arial" w:hAnsi="Arial"/>
          <w:shd w:val="clear" w:color="auto" w:fill="FFFFFF"/>
        </w:rPr>
        <w:t>ê</w:t>
      </w:r>
      <w:r>
        <w:rPr>
          <w:rStyle w:val="Aucun"/>
          <w:rFonts w:ascii="Arial" w:hAnsi="Arial"/>
          <w:shd w:val="clear" w:color="auto" w:fill="FFFFFF"/>
          <w:lang w:val="it-IT"/>
        </w:rPr>
        <w:t>tre consid</w:t>
      </w:r>
      <w:r>
        <w:rPr>
          <w:rStyle w:val="Aucun"/>
          <w:rFonts w:ascii="Arial" w:hAnsi="Arial"/>
          <w:shd w:val="clear" w:color="auto" w:fill="FFFFFF"/>
          <w:lang w:val="fr-FR"/>
        </w:rPr>
        <w:t>é</w:t>
      </w:r>
      <w:r>
        <w:rPr>
          <w:rStyle w:val="Aucun"/>
          <w:rFonts w:ascii="Arial" w:hAnsi="Arial"/>
          <w:shd w:val="clear" w:color="auto" w:fill="FFFFFF"/>
        </w:rPr>
        <w:t>r</w:t>
      </w:r>
      <w:r>
        <w:rPr>
          <w:rStyle w:val="Aucun"/>
          <w:rFonts w:ascii="Arial" w:hAnsi="Arial"/>
          <w:shd w:val="clear" w:color="auto" w:fill="FFFFFF"/>
          <w:lang w:val="fr-FR"/>
        </w:rPr>
        <w:t xml:space="preserve">é comme inscrit </w:t>
      </w:r>
      <w:r>
        <w:rPr>
          <w:rStyle w:val="Aucun"/>
          <w:rFonts w:ascii="Arial" w:hAnsi="Arial"/>
          <w:shd w:val="clear" w:color="auto" w:fill="FFFFFF"/>
        </w:rPr>
        <w:t>à l</w:t>
      </w:r>
      <w:r>
        <w:rPr>
          <w:rStyle w:val="Aucun"/>
          <w:rFonts w:ascii="Arial" w:hAnsi="Arial"/>
          <w:shd w:val="clear" w:color="auto" w:fill="FFFFFF"/>
          <w:lang w:val="fr-FR"/>
        </w:rPr>
        <w:t>’épreuve, un bateau doit s</w:t>
      </w:r>
      <w:r>
        <w:rPr>
          <w:rStyle w:val="Aucun"/>
          <w:shd w:val="clear" w:color="auto" w:fill="FFFFFF"/>
          <w:rtl/>
          <w:lang w:val="ar-SA"/>
        </w:rPr>
        <w:t>’</w:t>
      </w:r>
      <w:r>
        <w:rPr>
          <w:rStyle w:val="Aucun"/>
          <w:rFonts w:ascii="Arial" w:hAnsi="Arial"/>
          <w:shd w:val="clear" w:color="auto" w:fill="FFFFFF"/>
          <w:lang w:val="fr-FR"/>
        </w:rPr>
        <w:t>acquitter de toutes les exigences d</w:t>
      </w:r>
      <w:r>
        <w:rPr>
          <w:rStyle w:val="Aucun"/>
          <w:shd w:val="clear" w:color="auto" w:fill="FFFFFF"/>
          <w:rtl/>
          <w:lang w:val="ar-SA"/>
        </w:rPr>
        <w:t>’</w:t>
      </w:r>
      <w:r>
        <w:rPr>
          <w:rStyle w:val="Aucun"/>
          <w:rFonts w:ascii="Arial" w:hAnsi="Arial"/>
          <w:shd w:val="clear" w:color="auto" w:fill="FFFFFF"/>
          <w:lang w:val="fr-FR"/>
        </w:rPr>
        <w:t>inscription et avoir payer tous les droits.</w:t>
      </w:r>
    </w:p>
    <w:p w14:paraId="274B92B6" w14:textId="77777777" w:rsidR="00806742" w:rsidRDefault="00000000">
      <w:pPr>
        <w:pStyle w:val="PardfautA"/>
        <w:ind w:left="567"/>
        <w:jc w:val="both"/>
        <w:rPr>
          <w:rStyle w:val="Aucun"/>
          <w:rFonts w:ascii="Arial" w:eastAsia="Arial" w:hAnsi="Arial" w:cs="Arial"/>
        </w:rPr>
      </w:pPr>
      <w:r>
        <w:rPr>
          <w:rStyle w:val="Aucun"/>
          <w:rFonts w:ascii="Arial" w:hAnsi="Arial"/>
          <w:shd w:val="clear" w:color="auto" w:fill="FFFFFF"/>
          <w:lang w:val="fr-FR"/>
        </w:rPr>
        <w:t xml:space="preserve">Pour des questions de logistique, places de port et </w:t>
      </w:r>
      <w:proofErr w:type="gramStart"/>
      <w:r>
        <w:rPr>
          <w:rStyle w:val="Aucun"/>
          <w:rFonts w:ascii="Arial" w:hAnsi="Arial"/>
          <w:shd w:val="clear" w:color="auto" w:fill="FFFFFF"/>
          <w:lang w:val="fr-FR"/>
        </w:rPr>
        <w:t>repas,  les</w:t>
      </w:r>
      <w:proofErr w:type="gramEnd"/>
      <w:r>
        <w:rPr>
          <w:rStyle w:val="Aucun"/>
          <w:rFonts w:ascii="Arial" w:hAnsi="Arial"/>
          <w:shd w:val="clear" w:color="auto" w:fill="FFFFFF"/>
          <w:lang w:val="fr-FR"/>
        </w:rPr>
        <w:t xml:space="preserve"> organisateurs se réservent le droit de refuser une inscription tardive.</w:t>
      </w:r>
    </w:p>
    <w:p w14:paraId="19482ADC" w14:textId="77777777" w:rsidR="00806742" w:rsidRDefault="00000000">
      <w:pPr>
        <w:pStyle w:val="CorpsA"/>
        <w:widowControl/>
        <w:tabs>
          <w:tab w:val="left" w:pos="709"/>
        </w:tabs>
        <w:ind w:left="709" w:hanging="709"/>
        <w:rPr>
          <w:rStyle w:val="Aucun"/>
          <w:sz w:val="22"/>
          <w:szCs w:val="22"/>
          <w:shd w:val="clear" w:color="auto" w:fill="FFFFFF"/>
        </w:rPr>
      </w:pPr>
      <w:r>
        <w:rPr>
          <w:rStyle w:val="Aucun"/>
          <w:b/>
          <w:bCs/>
          <w:sz w:val="22"/>
          <w:szCs w:val="22"/>
        </w:rPr>
        <w:tab/>
      </w:r>
      <w:r>
        <w:rPr>
          <w:rStyle w:val="Aucun"/>
          <w:sz w:val="22"/>
          <w:szCs w:val="22"/>
          <w:shd w:val="clear" w:color="auto" w:fill="FFFFFF"/>
          <w:lang w:val="fr-FR"/>
        </w:rPr>
        <w:t>Pour être considéré comme inscrit à l’épreuve, un bateau doit s’acquitter de toutes les exigences d’inscription et payer tous les droits.</w:t>
      </w:r>
    </w:p>
    <w:p w14:paraId="00A0EC21" w14:textId="77777777" w:rsidR="00806742" w:rsidRDefault="00806742">
      <w:pPr>
        <w:pStyle w:val="CorpsA"/>
        <w:jc w:val="both"/>
        <w:rPr>
          <w:rStyle w:val="Aucun"/>
          <w:sz w:val="22"/>
          <w:szCs w:val="22"/>
        </w:rPr>
      </w:pPr>
    </w:p>
    <w:p w14:paraId="388F55ED" w14:textId="77777777" w:rsidR="00806742" w:rsidRDefault="00000000">
      <w:pPr>
        <w:pStyle w:val="CorpsA"/>
        <w:jc w:val="both"/>
        <w:rPr>
          <w:rStyle w:val="Aucun"/>
          <w:b/>
          <w:bCs/>
          <w:sz w:val="22"/>
          <w:szCs w:val="22"/>
        </w:rPr>
      </w:pPr>
      <w:r>
        <w:rPr>
          <w:rStyle w:val="Aucun"/>
          <w:b/>
          <w:bCs/>
          <w:sz w:val="22"/>
          <w:szCs w:val="22"/>
          <w:lang w:val="fr-FR"/>
        </w:rPr>
        <w:t>5</w:t>
      </w:r>
      <w:r>
        <w:rPr>
          <w:rStyle w:val="Aucun"/>
          <w:b/>
          <w:bCs/>
          <w:sz w:val="22"/>
          <w:szCs w:val="22"/>
          <w:lang w:val="fr-FR"/>
        </w:rPr>
        <w:tab/>
        <w:t>DROITS A PAYER</w:t>
      </w:r>
    </w:p>
    <w:p w14:paraId="6DE037D1" w14:textId="77777777" w:rsidR="00806742" w:rsidRDefault="00000000">
      <w:pPr>
        <w:pStyle w:val="CorpsA"/>
        <w:jc w:val="both"/>
        <w:rPr>
          <w:rStyle w:val="Aucun"/>
          <w:sz w:val="22"/>
          <w:szCs w:val="22"/>
        </w:rPr>
      </w:pPr>
      <w:r>
        <w:rPr>
          <w:rStyle w:val="Aucun"/>
          <w:b/>
          <w:bCs/>
          <w:sz w:val="22"/>
          <w:szCs w:val="22"/>
          <w:lang w:val="fr-FR"/>
        </w:rPr>
        <w:t>5.1</w:t>
      </w:r>
      <w:r>
        <w:rPr>
          <w:rStyle w:val="Aucun"/>
          <w:i/>
          <w:iCs/>
          <w:color w:val="FF0000"/>
          <w:sz w:val="22"/>
          <w:szCs w:val="22"/>
          <w:u w:color="FF0000"/>
        </w:rPr>
        <w:tab/>
      </w:r>
      <w:r>
        <w:rPr>
          <w:rStyle w:val="Aucun"/>
          <w:sz w:val="22"/>
          <w:szCs w:val="22"/>
          <w:lang w:val="fr-FR"/>
        </w:rPr>
        <w:t>Les droits</w:t>
      </w:r>
      <w:r>
        <w:rPr>
          <w:rStyle w:val="Aucun"/>
          <w:color w:val="0000FF"/>
          <w:sz w:val="22"/>
          <w:szCs w:val="22"/>
          <w:u w:color="0000FF"/>
          <w:lang w:val="fr-FR"/>
        </w:rPr>
        <w:t xml:space="preserve"> </w:t>
      </w:r>
      <w:r>
        <w:rPr>
          <w:rStyle w:val="Aucun"/>
          <w:sz w:val="22"/>
          <w:szCs w:val="22"/>
          <w:lang w:val="fr-FR"/>
        </w:rPr>
        <w:t>sont les suivants :</w:t>
      </w:r>
    </w:p>
    <w:p w14:paraId="4DCA469C" w14:textId="2EE88BEB" w:rsidR="00806742" w:rsidRDefault="00000000" w:rsidP="00AE1D17">
      <w:pPr>
        <w:pStyle w:val="PardfautA"/>
        <w:numPr>
          <w:ilvl w:val="0"/>
          <w:numId w:val="14"/>
        </w:numPr>
        <w:rPr>
          <w:rFonts w:ascii="Helvetica" w:hAnsi="Helvetica"/>
        </w:rPr>
      </w:pPr>
      <w:r>
        <w:rPr>
          <w:rStyle w:val="Aucun"/>
          <w:rFonts w:ascii="Helvetica" w:hAnsi="Helvetica"/>
          <w:lang w:val="fr-FR"/>
        </w:rPr>
        <w:t>Les droits des bateaux sont de 1</w:t>
      </w:r>
      <w:r w:rsidR="00563A48">
        <w:rPr>
          <w:rStyle w:val="Aucun"/>
          <w:rFonts w:ascii="Helvetica" w:hAnsi="Helvetica"/>
          <w:lang w:val="fr-FR"/>
        </w:rPr>
        <w:t>9</w:t>
      </w:r>
      <w:r>
        <w:rPr>
          <w:rStyle w:val="Aucun"/>
          <w:rFonts w:ascii="Helvetica" w:hAnsi="Helvetica"/>
          <w:lang w:val="fr-FR"/>
        </w:rPr>
        <w:t>0 €</w:t>
      </w:r>
    </w:p>
    <w:p w14:paraId="6403A7E9" w14:textId="7995C06F" w:rsidR="00806742" w:rsidRPr="007C264D" w:rsidRDefault="00000000" w:rsidP="00AE1D17">
      <w:pPr>
        <w:pStyle w:val="PardfautA"/>
        <w:numPr>
          <w:ilvl w:val="0"/>
          <w:numId w:val="14"/>
        </w:numPr>
        <w:rPr>
          <w:rStyle w:val="Aucun"/>
          <w:rFonts w:ascii="Helvetica" w:eastAsia="Helvetica" w:hAnsi="Helvetica" w:cs="Helvetica"/>
          <w:lang w:val="fr-FR"/>
        </w:rPr>
      </w:pPr>
      <w:bookmarkStart w:id="0" w:name="_Hlk133396401"/>
      <w:r>
        <w:rPr>
          <w:rStyle w:val="Aucun"/>
          <w:rFonts w:ascii="Helvetica" w:hAnsi="Helvetica"/>
          <w:lang w:val="fr-FR"/>
        </w:rPr>
        <w:t>25 € par é</w:t>
      </w:r>
      <w:proofErr w:type="spellStart"/>
      <w:r>
        <w:rPr>
          <w:rStyle w:val="Aucun"/>
          <w:rFonts w:ascii="Helvetica" w:hAnsi="Helvetica"/>
          <w:lang w:val="es-ES_tradnl"/>
        </w:rPr>
        <w:t>quipier</w:t>
      </w:r>
      <w:proofErr w:type="spellEnd"/>
      <w:r>
        <w:rPr>
          <w:rStyle w:val="Aucun"/>
          <w:rFonts w:ascii="Helvetica" w:hAnsi="Helvetica"/>
          <w:lang w:val="es-ES_tradnl"/>
        </w:rPr>
        <w:t xml:space="preserve"> </w:t>
      </w:r>
      <w:r>
        <w:rPr>
          <w:rStyle w:val="Aucun"/>
          <w:rFonts w:ascii="Helvetica" w:hAnsi="Helvetica"/>
          <w:lang w:val="fr-FR"/>
        </w:rPr>
        <w:t xml:space="preserve">pour le diner </w:t>
      </w:r>
      <w:bookmarkEnd w:id="0"/>
      <w:r w:rsidR="00563A48">
        <w:rPr>
          <w:rStyle w:val="Aucun"/>
          <w:rFonts w:ascii="Helvetica" w:hAnsi="Helvetica"/>
          <w:lang w:val="fr-FR"/>
        </w:rPr>
        <w:t>du samedi</w:t>
      </w:r>
    </w:p>
    <w:p w14:paraId="744E677B" w14:textId="5B5B6FF8" w:rsidR="007C264D" w:rsidRPr="00003D99" w:rsidRDefault="007C264D" w:rsidP="00AE1D17">
      <w:pPr>
        <w:pStyle w:val="PardfautA"/>
        <w:numPr>
          <w:ilvl w:val="0"/>
          <w:numId w:val="14"/>
        </w:numPr>
        <w:rPr>
          <w:rStyle w:val="Aucun"/>
          <w:rFonts w:ascii="Helvetica" w:eastAsia="Helvetica" w:hAnsi="Helvetica" w:cs="Helvetica"/>
          <w:u w:val="single"/>
          <w:lang w:val="fr-FR"/>
        </w:rPr>
      </w:pPr>
      <w:r>
        <w:rPr>
          <w:rStyle w:val="Aucun"/>
          <w:rFonts w:ascii="Helvetica" w:hAnsi="Helvetica"/>
          <w:lang w:val="fr-FR"/>
        </w:rPr>
        <w:t xml:space="preserve">30 € supplémentaires par bateau pour </w:t>
      </w:r>
      <w:r w:rsidRPr="00003D99">
        <w:rPr>
          <w:rStyle w:val="Aucun"/>
          <w:rFonts w:ascii="Helvetica" w:hAnsi="Helvetica"/>
          <w:u w:val="single"/>
          <w:lang w:val="fr-FR"/>
        </w:rPr>
        <w:t>inscription après la date du 1</w:t>
      </w:r>
      <w:r w:rsidR="002C0DD3">
        <w:rPr>
          <w:rStyle w:val="Aucun"/>
          <w:rFonts w:ascii="Helvetica" w:hAnsi="Helvetica"/>
          <w:u w:val="single"/>
          <w:lang w:val="fr-FR"/>
        </w:rPr>
        <w:t>6</w:t>
      </w:r>
      <w:r w:rsidRPr="00003D99">
        <w:rPr>
          <w:rStyle w:val="Aucun"/>
          <w:rFonts w:ascii="Helvetica" w:hAnsi="Helvetica"/>
          <w:u w:val="single"/>
          <w:lang w:val="fr-FR"/>
        </w:rPr>
        <w:t xml:space="preserve"> mai</w:t>
      </w:r>
    </w:p>
    <w:p w14:paraId="149B0A21" w14:textId="44E0B8F0" w:rsidR="002D1C54" w:rsidRDefault="002D1C54" w:rsidP="00AE1D17">
      <w:pPr>
        <w:pStyle w:val="PardfautA"/>
        <w:numPr>
          <w:ilvl w:val="0"/>
          <w:numId w:val="14"/>
        </w:numPr>
        <w:rPr>
          <w:rFonts w:ascii="Helvetica" w:eastAsia="Helvetica" w:hAnsi="Helvetica" w:cs="Helvetica"/>
        </w:rPr>
      </w:pPr>
      <w:r>
        <w:rPr>
          <w:rStyle w:val="Aucun"/>
          <w:rFonts w:ascii="Helvetica" w:hAnsi="Helvetica"/>
          <w:lang w:val="fr-FR"/>
        </w:rPr>
        <w:t>Gratuité du port pour les bateaux du 21 au 25 mai</w:t>
      </w:r>
    </w:p>
    <w:p w14:paraId="7B4D7C4B" w14:textId="53BFE37D" w:rsidR="00806742" w:rsidRDefault="002D1C54" w:rsidP="002D1C54">
      <w:pPr>
        <w:pStyle w:val="CorpsA"/>
        <w:jc w:val="both"/>
        <w:rPr>
          <w:rStyle w:val="Aucun"/>
          <w:sz w:val="22"/>
          <w:szCs w:val="22"/>
          <w:u w:color="FF0000"/>
          <w:lang w:val="fr-FR"/>
        </w:rPr>
      </w:pPr>
      <w:r w:rsidRPr="002D1C54">
        <w:rPr>
          <w:rStyle w:val="Aucun"/>
          <w:b/>
          <w:bCs/>
          <w:sz w:val="22"/>
          <w:szCs w:val="22"/>
          <w:lang w:val="fr-FR"/>
        </w:rPr>
        <w:t>5.2</w:t>
      </w:r>
      <w:r>
        <w:rPr>
          <w:rStyle w:val="Aucun"/>
          <w:sz w:val="22"/>
          <w:szCs w:val="22"/>
          <w:lang w:val="fr-FR"/>
        </w:rPr>
        <w:t xml:space="preserve">     Modalités d’inscription et de paiement : bulletin d’inscription sur </w:t>
      </w:r>
      <w:hyperlink r:id="rId10" w:history="1">
        <w:r>
          <w:rPr>
            <w:rStyle w:val="Hyperlink0"/>
            <w:lang w:val="fr-FR"/>
          </w:rPr>
          <w:t>ycquiberon.com</w:t>
        </w:r>
      </w:hyperlink>
      <w:r>
        <w:rPr>
          <w:rStyle w:val="Aucun"/>
          <w:i/>
          <w:iCs/>
          <w:color w:val="FF0000"/>
          <w:sz w:val="22"/>
          <w:szCs w:val="22"/>
          <w:u w:color="FF0000"/>
          <w:lang w:val="fr-FR"/>
        </w:rPr>
        <w:t xml:space="preserve"> . </w:t>
      </w:r>
      <w:r>
        <w:rPr>
          <w:rStyle w:val="Aucun"/>
          <w:sz w:val="22"/>
          <w:szCs w:val="22"/>
          <w:u w:color="FF0000"/>
          <w:lang w:val="fr-FR"/>
        </w:rPr>
        <w:t>Possibilité de virement pour le paiement.</w:t>
      </w:r>
    </w:p>
    <w:p w14:paraId="63CD258C" w14:textId="77777777" w:rsidR="002D1C54" w:rsidRDefault="002D1C54">
      <w:pPr>
        <w:pStyle w:val="CorpsA"/>
        <w:ind w:left="709" w:hanging="709"/>
        <w:jc w:val="both"/>
        <w:rPr>
          <w:rStyle w:val="Aucun"/>
          <w:i/>
          <w:iCs/>
          <w:color w:val="FF0000"/>
          <w:sz w:val="22"/>
          <w:szCs w:val="22"/>
          <w:u w:color="FF0000"/>
        </w:rPr>
      </w:pPr>
    </w:p>
    <w:p w14:paraId="66A6439A" w14:textId="77777777" w:rsidR="00806742" w:rsidRDefault="00806742">
      <w:pPr>
        <w:pStyle w:val="CorpsA"/>
        <w:jc w:val="both"/>
        <w:rPr>
          <w:rStyle w:val="Aucun"/>
          <w:b/>
          <w:bCs/>
          <w:sz w:val="22"/>
          <w:szCs w:val="22"/>
        </w:rPr>
      </w:pPr>
    </w:p>
    <w:p w14:paraId="137C5C9D" w14:textId="77777777" w:rsidR="00806742" w:rsidRDefault="00000000">
      <w:pPr>
        <w:pStyle w:val="CorpsA"/>
        <w:widowControl/>
        <w:jc w:val="both"/>
        <w:rPr>
          <w:rStyle w:val="Aucun"/>
          <w:b/>
          <w:bCs/>
          <w:sz w:val="22"/>
          <w:szCs w:val="22"/>
        </w:rPr>
      </w:pPr>
      <w:r>
        <w:rPr>
          <w:rStyle w:val="Aucun"/>
          <w:b/>
          <w:bCs/>
          <w:sz w:val="22"/>
          <w:szCs w:val="22"/>
          <w:lang w:val="fr-FR"/>
        </w:rPr>
        <w:t>6</w:t>
      </w:r>
      <w:r>
        <w:rPr>
          <w:rStyle w:val="Aucun"/>
          <w:b/>
          <w:bCs/>
          <w:sz w:val="22"/>
          <w:szCs w:val="22"/>
          <w:lang w:val="fr-FR"/>
        </w:rPr>
        <w:tab/>
        <w:t>PUBLICITE</w:t>
      </w:r>
    </w:p>
    <w:p w14:paraId="24F9BB91" w14:textId="5E401A17" w:rsidR="00806742" w:rsidRDefault="00000000">
      <w:pPr>
        <w:pStyle w:val="CorpsA"/>
        <w:ind w:left="720" w:hanging="720"/>
        <w:jc w:val="both"/>
        <w:rPr>
          <w:rStyle w:val="Aucun"/>
          <w:i/>
          <w:iCs/>
          <w:color w:val="FF3333"/>
          <w:sz w:val="22"/>
          <w:szCs w:val="22"/>
          <w:u w:color="FF3333"/>
        </w:rPr>
      </w:pPr>
      <w:r>
        <w:rPr>
          <w:rStyle w:val="Aucun"/>
          <w:i/>
          <w:iCs/>
          <w:color w:val="FF0000"/>
          <w:sz w:val="22"/>
          <w:szCs w:val="22"/>
          <w:u w:color="FF0000"/>
        </w:rPr>
        <w:tab/>
      </w:r>
      <w:r>
        <w:rPr>
          <w:rStyle w:val="Aucun"/>
          <w:sz w:val="22"/>
          <w:szCs w:val="22"/>
          <w:lang w:val="fr-FR"/>
        </w:rPr>
        <w:t>[DP] [NP] Les bateaux peuvent être tenus d’afficher la publicité choisie et fournie par l’autorité organisatrice.</w:t>
      </w:r>
    </w:p>
    <w:p w14:paraId="1B9D7CEC" w14:textId="77777777" w:rsidR="00806742" w:rsidRDefault="00806742">
      <w:pPr>
        <w:pStyle w:val="CorpsA"/>
        <w:widowControl/>
        <w:jc w:val="both"/>
        <w:rPr>
          <w:rStyle w:val="Aucun"/>
          <w:b/>
          <w:bCs/>
          <w:sz w:val="22"/>
          <w:szCs w:val="22"/>
        </w:rPr>
      </w:pPr>
    </w:p>
    <w:p w14:paraId="03CE3C02" w14:textId="77777777" w:rsidR="00806742" w:rsidRDefault="00000000">
      <w:pPr>
        <w:pStyle w:val="CorpsA"/>
        <w:widowControl/>
        <w:jc w:val="both"/>
        <w:rPr>
          <w:rStyle w:val="Aucun"/>
          <w:b/>
          <w:bCs/>
          <w:sz w:val="22"/>
          <w:szCs w:val="22"/>
        </w:rPr>
      </w:pPr>
      <w:r>
        <w:rPr>
          <w:rStyle w:val="Aucun"/>
          <w:b/>
          <w:bCs/>
          <w:sz w:val="22"/>
          <w:szCs w:val="22"/>
          <w:lang w:val="fr-FR"/>
        </w:rPr>
        <w:t>7</w:t>
      </w:r>
      <w:r>
        <w:rPr>
          <w:rStyle w:val="Aucun"/>
          <w:sz w:val="22"/>
          <w:szCs w:val="22"/>
        </w:rPr>
        <w:tab/>
      </w:r>
      <w:r>
        <w:rPr>
          <w:rStyle w:val="Aucun"/>
          <w:b/>
          <w:bCs/>
          <w:sz w:val="22"/>
          <w:szCs w:val="22"/>
          <w:lang w:val="fr-FR"/>
        </w:rPr>
        <w:t>PROGRAMME</w:t>
      </w:r>
    </w:p>
    <w:p w14:paraId="19E0DD24" w14:textId="77777777" w:rsidR="00806742" w:rsidRDefault="00000000">
      <w:pPr>
        <w:pStyle w:val="CorpsA"/>
        <w:jc w:val="both"/>
        <w:rPr>
          <w:rStyle w:val="Aucun"/>
          <w:sz w:val="22"/>
          <w:szCs w:val="22"/>
          <w:lang w:val="fr-FR"/>
        </w:rPr>
      </w:pPr>
      <w:r>
        <w:rPr>
          <w:rStyle w:val="Aucun"/>
          <w:b/>
          <w:bCs/>
          <w:sz w:val="22"/>
          <w:szCs w:val="22"/>
          <w:lang w:val="fr-FR"/>
        </w:rPr>
        <w:t>7.1</w:t>
      </w:r>
      <w:r>
        <w:rPr>
          <w:rStyle w:val="Aucun"/>
          <w:i/>
          <w:iCs/>
          <w:color w:val="FF0000"/>
          <w:sz w:val="22"/>
          <w:szCs w:val="22"/>
          <w:u w:color="FF0000"/>
        </w:rPr>
        <w:tab/>
      </w:r>
      <w:r>
        <w:rPr>
          <w:rStyle w:val="Aucun"/>
          <w:sz w:val="22"/>
          <w:szCs w:val="22"/>
          <w:lang w:val="fr-FR"/>
        </w:rPr>
        <w:t>Confirmation d’inscription :</w:t>
      </w:r>
    </w:p>
    <w:p w14:paraId="1C7D590B" w14:textId="77777777" w:rsidR="002D1C54" w:rsidRPr="00003D99" w:rsidRDefault="00563A48" w:rsidP="002D1C54">
      <w:pPr>
        <w:pStyle w:val="CorpsA"/>
        <w:jc w:val="both"/>
        <w:rPr>
          <w:rStyle w:val="Aucun"/>
          <w:b/>
          <w:bCs/>
          <w:sz w:val="22"/>
          <w:szCs w:val="22"/>
          <w:lang w:val="fr-FR"/>
        </w:rPr>
      </w:pPr>
      <w:r>
        <w:rPr>
          <w:rStyle w:val="Aucun"/>
          <w:sz w:val="22"/>
          <w:szCs w:val="22"/>
          <w:lang w:val="fr-FR"/>
        </w:rPr>
        <w:t xml:space="preserve">            </w:t>
      </w:r>
      <w:r w:rsidRPr="00003D99">
        <w:rPr>
          <w:rStyle w:val="Aucun"/>
          <w:b/>
          <w:bCs/>
          <w:sz w:val="22"/>
          <w:szCs w:val="22"/>
          <w:lang w:val="fr-FR"/>
        </w:rPr>
        <w:t>Vendredi 23 mai</w:t>
      </w:r>
    </w:p>
    <w:p w14:paraId="76B3BAFE" w14:textId="35921A7F" w:rsidR="00563A48" w:rsidRPr="00563A48" w:rsidRDefault="00563A48" w:rsidP="00150528">
      <w:pPr>
        <w:pStyle w:val="CorpsA"/>
        <w:numPr>
          <w:ilvl w:val="0"/>
          <w:numId w:val="15"/>
        </w:numPr>
        <w:jc w:val="both"/>
        <w:rPr>
          <w:rStyle w:val="Aucun"/>
          <w:sz w:val="22"/>
          <w:szCs w:val="22"/>
          <w:lang w:val="fr-FR"/>
        </w:rPr>
      </w:pPr>
      <w:r w:rsidRPr="00563A48">
        <w:rPr>
          <w:rStyle w:val="Aucun"/>
          <w:sz w:val="22"/>
          <w:szCs w:val="22"/>
          <w:lang w:val="fr-FR"/>
        </w:rPr>
        <w:t>15h00-19h00 : Inscriptions /Prises de licences</w:t>
      </w:r>
    </w:p>
    <w:p w14:paraId="1EBAD896" w14:textId="547624B9" w:rsidR="00563A48" w:rsidRDefault="00563A48" w:rsidP="00150528">
      <w:pPr>
        <w:pStyle w:val="CorpsA"/>
        <w:numPr>
          <w:ilvl w:val="0"/>
          <w:numId w:val="15"/>
        </w:numPr>
        <w:jc w:val="both"/>
        <w:rPr>
          <w:rStyle w:val="Aucun"/>
          <w:sz w:val="22"/>
          <w:szCs w:val="22"/>
        </w:rPr>
      </w:pPr>
      <w:r>
        <w:rPr>
          <w:rStyle w:val="Aucun"/>
          <w:sz w:val="22"/>
          <w:szCs w:val="22"/>
          <w:lang w:val="fr-FR"/>
        </w:rPr>
        <w:t>19h00 : briefing- ouverture Voiles Classiques – apéritif dinatoire</w:t>
      </w:r>
    </w:p>
    <w:p w14:paraId="62905B55" w14:textId="4B1BACE2" w:rsidR="00806742" w:rsidRPr="00003D99" w:rsidRDefault="00000000">
      <w:pPr>
        <w:pStyle w:val="CorpsA"/>
        <w:jc w:val="both"/>
        <w:rPr>
          <w:rStyle w:val="Aucun"/>
          <w:b/>
          <w:bCs/>
          <w:sz w:val="22"/>
          <w:szCs w:val="22"/>
          <w:lang w:val="fr-FR"/>
        </w:rPr>
      </w:pPr>
      <w:r>
        <w:rPr>
          <w:rStyle w:val="Aucun"/>
          <w:sz w:val="22"/>
          <w:szCs w:val="22"/>
        </w:rPr>
        <w:tab/>
      </w:r>
      <w:r w:rsidR="00563A48" w:rsidRPr="00003D99">
        <w:rPr>
          <w:rStyle w:val="Aucun"/>
          <w:b/>
          <w:bCs/>
          <w:sz w:val="22"/>
          <w:szCs w:val="22"/>
          <w:lang w:val="fr-FR"/>
        </w:rPr>
        <w:t>S</w:t>
      </w:r>
      <w:r w:rsidRPr="00003D99">
        <w:rPr>
          <w:rStyle w:val="Aucun"/>
          <w:b/>
          <w:bCs/>
          <w:sz w:val="22"/>
          <w:szCs w:val="22"/>
          <w:lang w:val="fr-FR"/>
        </w:rPr>
        <w:t xml:space="preserve">amedi </w:t>
      </w:r>
      <w:r w:rsidR="00563A48" w:rsidRPr="00003D99">
        <w:rPr>
          <w:rStyle w:val="Aucun"/>
          <w:b/>
          <w:bCs/>
          <w:sz w:val="22"/>
          <w:szCs w:val="22"/>
          <w:lang w:val="fr-FR"/>
        </w:rPr>
        <w:t>24</w:t>
      </w:r>
      <w:r w:rsidRPr="00003D99">
        <w:rPr>
          <w:rStyle w:val="Aucun"/>
          <w:b/>
          <w:bCs/>
          <w:sz w:val="22"/>
          <w:szCs w:val="22"/>
          <w:lang w:val="fr-FR"/>
        </w:rPr>
        <w:t xml:space="preserve"> mai</w:t>
      </w:r>
    </w:p>
    <w:p w14:paraId="238287D0" w14:textId="0A01BC28" w:rsidR="00563A48" w:rsidRPr="00563A48" w:rsidRDefault="0081758A" w:rsidP="00150528">
      <w:pPr>
        <w:pStyle w:val="CorpsA"/>
        <w:numPr>
          <w:ilvl w:val="1"/>
          <w:numId w:val="17"/>
        </w:numPr>
        <w:jc w:val="both"/>
        <w:rPr>
          <w:rStyle w:val="Aucun"/>
          <w:sz w:val="22"/>
          <w:szCs w:val="22"/>
        </w:rPr>
      </w:pPr>
      <w:r>
        <w:rPr>
          <w:rStyle w:val="Aucun"/>
          <w:sz w:val="22"/>
          <w:szCs w:val="22"/>
        </w:rPr>
        <w:t>8</w:t>
      </w:r>
      <w:proofErr w:type="gramStart"/>
      <w:r>
        <w:rPr>
          <w:rStyle w:val="Aucun"/>
          <w:sz w:val="22"/>
          <w:szCs w:val="22"/>
        </w:rPr>
        <w:t>h</w:t>
      </w:r>
      <w:r w:rsidR="00563A48">
        <w:rPr>
          <w:rStyle w:val="Aucun"/>
          <w:sz w:val="22"/>
          <w:szCs w:val="22"/>
        </w:rPr>
        <w:t xml:space="preserve"> :</w:t>
      </w:r>
      <w:proofErr w:type="gramEnd"/>
      <w:r w:rsidR="00563A48">
        <w:rPr>
          <w:rStyle w:val="Aucun"/>
          <w:sz w:val="22"/>
          <w:szCs w:val="22"/>
        </w:rPr>
        <w:t xml:space="preserve"> petit-déjeuner</w:t>
      </w:r>
    </w:p>
    <w:p w14:paraId="570CC0FE" w14:textId="0D2A5B27" w:rsidR="00806742" w:rsidRDefault="00000000" w:rsidP="00150528">
      <w:pPr>
        <w:pStyle w:val="PardfautA"/>
        <w:numPr>
          <w:ilvl w:val="1"/>
          <w:numId w:val="17"/>
        </w:numPr>
        <w:rPr>
          <w:rFonts w:ascii="Helvetica" w:hAnsi="Helvetica"/>
        </w:rPr>
      </w:pPr>
      <w:r>
        <w:rPr>
          <w:rStyle w:val="Aucun"/>
          <w:rFonts w:ascii="Helvetica" w:hAnsi="Helvetica"/>
          <w:lang w:val="fr-FR"/>
        </w:rPr>
        <w:t>9h</w:t>
      </w:r>
      <w:proofErr w:type="gramStart"/>
      <w:r>
        <w:rPr>
          <w:rStyle w:val="Aucun"/>
          <w:rFonts w:ascii="Helvetica" w:hAnsi="Helvetica"/>
          <w:lang w:val="fr-FR"/>
        </w:rPr>
        <w:t>00  :</w:t>
      </w:r>
      <w:proofErr w:type="gramEnd"/>
      <w:r>
        <w:rPr>
          <w:rStyle w:val="Aucun"/>
          <w:rFonts w:ascii="Helvetica" w:hAnsi="Helvetica"/>
          <w:lang w:val="fr-FR"/>
        </w:rPr>
        <w:t xml:space="preserve"> </w:t>
      </w:r>
      <w:r w:rsidR="00563A48">
        <w:rPr>
          <w:rStyle w:val="Aucun"/>
          <w:rFonts w:ascii="Helvetica" w:hAnsi="Helvetica"/>
          <w:lang w:val="fr-FR"/>
        </w:rPr>
        <w:t>briefing du jour</w:t>
      </w:r>
    </w:p>
    <w:p w14:paraId="0BB3BA11" w14:textId="77777777" w:rsidR="00563A48" w:rsidRDefault="00000000" w:rsidP="00150528">
      <w:pPr>
        <w:pStyle w:val="PardfautA"/>
        <w:numPr>
          <w:ilvl w:val="1"/>
          <w:numId w:val="17"/>
        </w:numPr>
        <w:rPr>
          <w:rStyle w:val="Aucun"/>
          <w:rFonts w:ascii="Helvetica" w:hAnsi="Helvetica"/>
          <w:lang w:val="fr-FR"/>
        </w:rPr>
      </w:pPr>
      <w:r>
        <w:rPr>
          <w:rStyle w:val="Aucun"/>
          <w:rFonts w:ascii="Helvetica" w:hAnsi="Helvetica"/>
          <w:lang w:val="fr-FR"/>
        </w:rPr>
        <w:t>1</w:t>
      </w:r>
      <w:r w:rsidR="00563A48">
        <w:rPr>
          <w:rStyle w:val="Aucun"/>
          <w:rFonts w:ascii="Helvetica" w:hAnsi="Helvetica"/>
          <w:lang w:val="fr-FR"/>
        </w:rPr>
        <w:t>0</w:t>
      </w:r>
      <w:r w:rsidRPr="00563A48">
        <w:rPr>
          <w:rStyle w:val="Aucun"/>
          <w:rFonts w:ascii="Helvetica" w:hAnsi="Helvetica"/>
          <w:lang w:val="fr-FR"/>
        </w:rPr>
        <w:t>h : courses en baie de Quiberon    </w:t>
      </w:r>
    </w:p>
    <w:p w14:paraId="4B918418" w14:textId="1F70C62B" w:rsidR="00563A48" w:rsidRDefault="00563A48" w:rsidP="00150528">
      <w:pPr>
        <w:pStyle w:val="PardfautA"/>
        <w:numPr>
          <w:ilvl w:val="1"/>
          <w:numId w:val="17"/>
        </w:numPr>
        <w:rPr>
          <w:rStyle w:val="Aucun"/>
          <w:rFonts w:ascii="Helvetica" w:hAnsi="Helvetica"/>
          <w:lang w:val="fr-FR"/>
        </w:rPr>
      </w:pPr>
      <w:r>
        <w:rPr>
          <w:rStyle w:val="Aucun"/>
          <w:rFonts w:ascii="Helvetica" w:hAnsi="Helvetica"/>
          <w:lang w:val="fr-FR"/>
        </w:rPr>
        <w:t>1</w:t>
      </w:r>
      <w:r w:rsidR="0081758A">
        <w:rPr>
          <w:rStyle w:val="Aucun"/>
          <w:rFonts w:ascii="Helvetica" w:hAnsi="Helvetica"/>
          <w:lang w:val="fr-FR"/>
        </w:rPr>
        <w:t>7</w:t>
      </w:r>
      <w:r>
        <w:rPr>
          <w:rStyle w:val="Aucun"/>
          <w:rFonts w:ascii="Helvetica" w:hAnsi="Helvetica"/>
          <w:lang w:val="fr-FR"/>
        </w:rPr>
        <w:t>h</w:t>
      </w:r>
      <w:r w:rsidR="0081758A">
        <w:rPr>
          <w:rStyle w:val="Aucun"/>
          <w:rFonts w:ascii="Helvetica" w:hAnsi="Helvetica"/>
          <w:lang w:val="fr-FR"/>
        </w:rPr>
        <w:t>30 :</w:t>
      </w:r>
      <w:r>
        <w:rPr>
          <w:rStyle w:val="Aucun"/>
          <w:rFonts w:ascii="Helvetica" w:hAnsi="Helvetica"/>
          <w:lang w:val="fr-FR"/>
        </w:rPr>
        <w:t xml:space="preserve"> arrivée </w:t>
      </w:r>
      <w:r w:rsidR="0081758A">
        <w:rPr>
          <w:rStyle w:val="Aucun"/>
          <w:rFonts w:ascii="Helvetica" w:hAnsi="Helvetica"/>
          <w:lang w:val="fr-FR"/>
        </w:rPr>
        <w:t>à Port-Haliguen</w:t>
      </w:r>
    </w:p>
    <w:p w14:paraId="1F54A671" w14:textId="68F36765" w:rsidR="00806742" w:rsidRPr="00563A48" w:rsidRDefault="00563A48" w:rsidP="00150528">
      <w:pPr>
        <w:pStyle w:val="PardfautA"/>
        <w:numPr>
          <w:ilvl w:val="1"/>
          <w:numId w:val="17"/>
        </w:numPr>
        <w:rPr>
          <w:rFonts w:ascii="Helvetica" w:hAnsi="Helvetica"/>
        </w:rPr>
      </w:pPr>
      <w:r>
        <w:rPr>
          <w:rStyle w:val="Aucun"/>
          <w:rFonts w:ascii="Helvetica" w:hAnsi="Helvetica"/>
          <w:lang w:val="fr-FR"/>
        </w:rPr>
        <w:t>18h30 : résultats première journée</w:t>
      </w:r>
      <w:r w:rsidRPr="00563A48">
        <w:rPr>
          <w:rStyle w:val="Aucun"/>
          <w:rFonts w:ascii="Helvetica" w:hAnsi="Helvetica"/>
          <w:lang w:val="fr-FR"/>
        </w:rPr>
        <w:t>     </w:t>
      </w:r>
    </w:p>
    <w:p w14:paraId="08F8A38F" w14:textId="65F3E587" w:rsidR="007C264D" w:rsidRPr="007C264D" w:rsidRDefault="00000000" w:rsidP="00150528">
      <w:pPr>
        <w:pStyle w:val="PardfautA"/>
        <w:numPr>
          <w:ilvl w:val="1"/>
          <w:numId w:val="17"/>
        </w:numPr>
        <w:rPr>
          <w:rStyle w:val="Aucun"/>
          <w:rFonts w:ascii="Arial" w:eastAsia="Arial" w:hAnsi="Arial" w:cs="Arial"/>
        </w:rPr>
      </w:pPr>
      <w:r>
        <w:rPr>
          <w:rStyle w:val="Aucun"/>
          <w:rFonts w:ascii="Helvetica" w:hAnsi="Helvetica"/>
          <w:lang w:val="fr-FR"/>
        </w:rPr>
        <w:t>19h00 :</w:t>
      </w:r>
      <w:r w:rsidR="007C264D">
        <w:rPr>
          <w:rStyle w:val="Aucun"/>
          <w:rFonts w:ascii="Helvetica" w:hAnsi="Helvetica"/>
          <w:lang w:val="fr-FR"/>
        </w:rPr>
        <w:t xml:space="preserve"> cocktail</w:t>
      </w:r>
      <w:r w:rsidR="00563A48">
        <w:rPr>
          <w:rStyle w:val="Aucun"/>
          <w:rFonts w:ascii="Helvetica" w:hAnsi="Helvetica"/>
          <w:lang w:val="fr-FR"/>
        </w:rPr>
        <w:t xml:space="preserve"> d’anniversaire des 20 ans du YCC</w:t>
      </w:r>
    </w:p>
    <w:p w14:paraId="3761BC2E" w14:textId="6056B364" w:rsidR="007C264D" w:rsidRPr="007C264D" w:rsidRDefault="007C264D" w:rsidP="00150528">
      <w:pPr>
        <w:pStyle w:val="PardfautA"/>
        <w:numPr>
          <w:ilvl w:val="1"/>
          <w:numId w:val="17"/>
        </w:numPr>
        <w:rPr>
          <w:rStyle w:val="Aucun"/>
          <w:rFonts w:ascii="Arial" w:eastAsia="Arial" w:hAnsi="Arial" w:cs="Arial"/>
        </w:rPr>
      </w:pPr>
      <w:r>
        <w:rPr>
          <w:rStyle w:val="Aucun"/>
          <w:rFonts w:ascii="Helvetica" w:hAnsi="Helvetica"/>
          <w:lang w:val="fr-FR"/>
        </w:rPr>
        <w:t>20 h : dîner des équipages</w:t>
      </w:r>
    </w:p>
    <w:p w14:paraId="5CD8C92A" w14:textId="03AA290D" w:rsidR="007C264D" w:rsidRPr="00003D99" w:rsidRDefault="00000000" w:rsidP="007C264D">
      <w:pPr>
        <w:pStyle w:val="PardfautA"/>
        <w:rPr>
          <w:rStyle w:val="Aucun"/>
          <w:rFonts w:ascii="Arial" w:hAnsi="Arial"/>
          <w:b/>
          <w:bCs/>
          <w:lang w:val="fr-FR"/>
        </w:rPr>
      </w:pPr>
      <w:r>
        <w:rPr>
          <w:rStyle w:val="Aucun"/>
          <w:rFonts w:ascii="Helvetica" w:eastAsia="Helvetica" w:hAnsi="Helvetica" w:cs="Helvetica"/>
        </w:rPr>
        <w:tab/>
      </w:r>
      <w:r w:rsidR="007C264D" w:rsidRPr="00003D99">
        <w:rPr>
          <w:rStyle w:val="Aucun"/>
          <w:rFonts w:ascii="Helvetica" w:hAnsi="Helvetica"/>
          <w:b/>
          <w:bCs/>
          <w:lang w:val="fr-FR"/>
        </w:rPr>
        <w:t>D</w:t>
      </w:r>
      <w:r w:rsidRPr="00003D99">
        <w:rPr>
          <w:rStyle w:val="Aucun"/>
          <w:rFonts w:ascii="Arial" w:hAnsi="Arial"/>
          <w:b/>
          <w:bCs/>
          <w:lang w:val="fr-FR"/>
        </w:rPr>
        <w:t xml:space="preserve">imanche </w:t>
      </w:r>
      <w:r w:rsidR="007C264D" w:rsidRPr="00003D99">
        <w:rPr>
          <w:rStyle w:val="Aucun"/>
          <w:rFonts w:ascii="Arial" w:hAnsi="Arial"/>
          <w:b/>
          <w:bCs/>
          <w:lang w:val="fr-FR"/>
        </w:rPr>
        <w:t>25</w:t>
      </w:r>
      <w:r w:rsidRPr="00003D99">
        <w:rPr>
          <w:rStyle w:val="Aucun"/>
          <w:rFonts w:ascii="Arial" w:hAnsi="Arial"/>
          <w:b/>
          <w:bCs/>
          <w:lang w:val="fr-FR"/>
        </w:rPr>
        <w:t xml:space="preserve"> mai</w:t>
      </w:r>
    </w:p>
    <w:p w14:paraId="0806DC3C" w14:textId="203EC24C" w:rsidR="00806742" w:rsidRDefault="00000000" w:rsidP="00150528">
      <w:pPr>
        <w:pStyle w:val="PardfautA"/>
        <w:numPr>
          <w:ilvl w:val="0"/>
          <w:numId w:val="19"/>
        </w:numPr>
      </w:pPr>
      <w:r>
        <w:rPr>
          <w:rStyle w:val="Aucun"/>
          <w:rFonts w:ascii="Arial" w:hAnsi="Arial"/>
          <w:lang w:val="fr-FR"/>
        </w:rPr>
        <w:t>8h00</w:t>
      </w:r>
      <w:r w:rsidR="007C264D">
        <w:rPr>
          <w:rStyle w:val="Aucun"/>
          <w:rFonts w:ascii="Arial" w:hAnsi="Arial"/>
          <w:lang w:val="fr-FR"/>
        </w:rPr>
        <w:t xml:space="preserve"> : </w:t>
      </w:r>
      <w:r w:rsidR="0081758A">
        <w:rPr>
          <w:rStyle w:val="Aucun"/>
          <w:rFonts w:ascii="Arial" w:hAnsi="Arial"/>
          <w:lang w:val="fr-FR"/>
        </w:rPr>
        <w:t>Petit déjeuner</w:t>
      </w:r>
    </w:p>
    <w:p w14:paraId="203226DC" w14:textId="7F232114" w:rsidR="0081758A" w:rsidRPr="0081758A" w:rsidRDefault="00000000" w:rsidP="00150528">
      <w:pPr>
        <w:pStyle w:val="PardfautA"/>
        <w:numPr>
          <w:ilvl w:val="0"/>
          <w:numId w:val="19"/>
        </w:numPr>
        <w:rPr>
          <w:rStyle w:val="Aucun"/>
          <w:lang w:val="fr-FR"/>
        </w:rPr>
      </w:pPr>
      <w:r>
        <w:rPr>
          <w:rStyle w:val="Aucun"/>
          <w:rFonts w:ascii="Arial" w:eastAsia="Arial" w:hAnsi="Arial" w:cs="Arial"/>
        </w:rPr>
        <w:t>9h</w:t>
      </w:r>
      <w:proofErr w:type="gramStart"/>
      <w:r w:rsidR="0081758A">
        <w:rPr>
          <w:rStyle w:val="Aucun"/>
          <w:rFonts w:ascii="Arial" w:eastAsia="Arial" w:hAnsi="Arial" w:cs="Arial"/>
        </w:rPr>
        <w:t>00</w:t>
      </w:r>
      <w:r>
        <w:rPr>
          <w:rStyle w:val="Aucun"/>
          <w:rFonts w:ascii="Arial" w:eastAsia="Arial" w:hAnsi="Arial" w:cs="Arial"/>
        </w:rPr>
        <w:t xml:space="preserve"> :</w:t>
      </w:r>
      <w:proofErr w:type="gramEnd"/>
      <w:r>
        <w:rPr>
          <w:rStyle w:val="Aucun"/>
          <w:rFonts w:ascii="Arial" w:eastAsia="Arial" w:hAnsi="Arial" w:cs="Arial"/>
        </w:rPr>
        <w:t xml:space="preserve"> </w:t>
      </w:r>
      <w:r w:rsidR="0081758A">
        <w:rPr>
          <w:rStyle w:val="Aucun"/>
          <w:rFonts w:ascii="Arial" w:eastAsia="Arial" w:hAnsi="Arial" w:cs="Arial"/>
        </w:rPr>
        <w:t>Briefing</w:t>
      </w:r>
    </w:p>
    <w:p w14:paraId="0A3BA24C" w14:textId="0CDEA294" w:rsidR="00806742" w:rsidRPr="007C264D" w:rsidRDefault="0081758A" w:rsidP="00150528">
      <w:pPr>
        <w:pStyle w:val="PardfautA"/>
        <w:numPr>
          <w:ilvl w:val="0"/>
          <w:numId w:val="19"/>
        </w:numPr>
        <w:rPr>
          <w:rStyle w:val="Aucun"/>
          <w:lang w:val="fr-FR"/>
        </w:rPr>
      </w:pPr>
      <w:r>
        <w:rPr>
          <w:rStyle w:val="Aucun"/>
          <w:rFonts w:ascii="Arial" w:eastAsia="Arial" w:hAnsi="Arial" w:cs="Arial"/>
        </w:rPr>
        <w:t>10h</w:t>
      </w:r>
      <w:proofErr w:type="gramStart"/>
      <w:r>
        <w:rPr>
          <w:rStyle w:val="Aucun"/>
          <w:rFonts w:ascii="Arial" w:eastAsia="Arial" w:hAnsi="Arial" w:cs="Arial"/>
        </w:rPr>
        <w:t>00 :</w:t>
      </w:r>
      <w:proofErr w:type="gramEnd"/>
      <w:r>
        <w:rPr>
          <w:rStyle w:val="Aucun"/>
          <w:rFonts w:ascii="Arial" w:eastAsia="Arial" w:hAnsi="Arial" w:cs="Arial"/>
        </w:rPr>
        <w:t xml:space="preserve"> </w:t>
      </w:r>
      <w:r w:rsidR="00000000">
        <w:rPr>
          <w:rStyle w:val="Aucun"/>
          <w:rFonts w:ascii="Arial" w:eastAsia="Arial" w:hAnsi="Arial" w:cs="Arial"/>
        </w:rPr>
        <w:t xml:space="preserve">courses </w:t>
      </w:r>
      <w:proofErr w:type="spellStart"/>
      <w:r w:rsidR="007C264D">
        <w:rPr>
          <w:rStyle w:val="Aucun"/>
          <w:rFonts w:ascii="Arial" w:eastAsia="Arial" w:hAnsi="Arial" w:cs="Arial"/>
        </w:rPr>
        <w:t>en</w:t>
      </w:r>
      <w:proofErr w:type="spellEnd"/>
      <w:r w:rsidR="007C264D">
        <w:rPr>
          <w:rStyle w:val="Aucun"/>
          <w:rFonts w:ascii="Arial" w:eastAsia="Arial" w:hAnsi="Arial" w:cs="Arial"/>
        </w:rPr>
        <w:t xml:space="preserve"> </w:t>
      </w:r>
      <w:proofErr w:type="spellStart"/>
      <w:r w:rsidR="007C264D">
        <w:rPr>
          <w:rStyle w:val="Aucun"/>
          <w:rFonts w:ascii="Arial" w:eastAsia="Arial" w:hAnsi="Arial" w:cs="Arial"/>
        </w:rPr>
        <w:t>baie</w:t>
      </w:r>
      <w:proofErr w:type="spellEnd"/>
      <w:r w:rsidR="007C264D">
        <w:rPr>
          <w:rStyle w:val="Aucun"/>
          <w:rFonts w:ascii="Arial" w:eastAsia="Arial" w:hAnsi="Arial" w:cs="Arial"/>
        </w:rPr>
        <w:t xml:space="preserve"> de Quiberon</w:t>
      </w:r>
    </w:p>
    <w:p w14:paraId="38099180" w14:textId="6E7D214E" w:rsidR="007C264D" w:rsidRDefault="007C264D" w:rsidP="00150528">
      <w:pPr>
        <w:pStyle w:val="PardfautA"/>
        <w:numPr>
          <w:ilvl w:val="0"/>
          <w:numId w:val="19"/>
        </w:numPr>
      </w:pPr>
      <w:r>
        <w:rPr>
          <w:rStyle w:val="Aucun"/>
          <w:rFonts w:ascii="Arial" w:eastAsia="Arial" w:hAnsi="Arial" w:cs="Arial"/>
        </w:rPr>
        <w:t>16h</w:t>
      </w:r>
      <w:proofErr w:type="gramStart"/>
      <w:r w:rsidR="006E6DE3">
        <w:rPr>
          <w:rStyle w:val="Aucun"/>
          <w:rFonts w:ascii="Arial" w:eastAsia="Arial" w:hAnsi="Arial" w:cs="Arial"/>
        </w:rPr>
        <w:t xml:space="preserve">00 </w:t>
      </w:r>
      <w:r>
        <w:rPr>
          <w:rStyle w:val="Aucun"/>
          <w:rFonts w:ascii="Arial" w:eastAsia="Arial" w:hAnsi="Arial" w:cs="Arial"/>
        </w:rPr>
        <w:t>:</w:t>
      </w:r>
      <w:proofErr w:type="gramEnd"/>
      <w:r>
        <w:rPr>
          <w:rStyle w:val="Aucun"/>
          <w:rFonts w:ascii="Arial" w:eastAsia="Arial" w:hAnsi="Arial" w:cs="Arial"/>
        </w:rPr>
        <w:t xml:space="preserve"> </w:t>
      </w:r>
      <w:proofErr w:type="spellStart"/>
      <w:r>
        <w:rPr>
          <w:rStyle w:val="Aucun"/>
          <w:rFonts w:ascii="Arial" w:eastAsia="Arial" w:hAnsi="Arial" w:cs="Arial"/>
        </w:rPr>
        <w:t>arriv</w:t>
      </w:r>
      <w:r w:rsidR="006E6DE3">
        <w:rPr>
          <w:rStyle w:val="Aucun"/>
          <w:rFonts w:ascii="Arial" w:eastAsia="Arial" w:hAnsi="Arial" w:cs="Arial"/>
        </w:rPr>
        <w:t>ée</w:t>
      </w:r>
      <w:proofErr w:type="spellEnd"/>
      <w:r>
        <w:rPr>
          <w:rStyle w:val="Aucun"/>
          <w:rFonts w:ascii="Arial" w:eastAsia="Arial" w:hAnsi="Arial" w:cs="Arial"/>
        </w:rPr>
        <w:t xml:space="preserve"> à Port-</w:t>
      </w:r>
      <w:proofErr w:type="spellStart"/>
      <w:r>
        <w:rPr>
          <w:rStyle w:val="Aucun"/>
          <w:rFonts w:ascii="Arial" w:eastAsia="Arial" w:hAnsi="Arial" w:cs="Arial"/>
        </w:rPr>
        <w:t>Haliguen</w:t>
      </w:r>
      <w:proofErr w:type="spellEnd"/>
    </w:p>
    <w:p w14:paraId="2CCDEF70" w14:textId="040894B7" w:rsidR="00806742" w:rsidRDefault="007C264D" w:rsidP="00150528">
      <w:pPr>
        <w:pStyle w:val="PardfautA"/>
        <w:numPr>
          <w:ilvl w:val="0"/>
          <w:numId w:val="19"/>
        </w:numPr>
      </w:pPr>
      <w:r>
        <w:rPr>
          <w:rStyle w:val="Aucun"/>
          <w:rFonts w:ascii="Arial" w:hAnsi="Arial"/>
          <w:lang w:val="fr-FR"/>
        </w:rPr>
        <w:t>17</w:t>
      </w:r>
      <w:proofErr w:type="gramStart"/>
      <w:r>
        <w:rPr>
          <w:rStyle w:val="Aucun"/>
          <w:rFonts w:ascii="Arial" w:hAnsi="Arial"/>
          <w:lang w:val="fr-FR"/>
        </w:rPr>
        <w:t>h  :</w:t>
      </w:r>
      <w:proofErr w:type="gramEnd"/>
      <w:r>
        <w:rPr>
          <w:rStyle w:val="Aucun"/>
          <w:rFonts w:ascii="Arial" w:hAnsi="Arial"/>
          <w:lang w:val="fr-FR"/>
        </w:rPr>
        <w:t xml:space="preserve"> palmarès, remise des prix, goûter et rafraichissements</w:t>
      </w:r>
    </w:p>
    <w:p w14:paraId="3C665969" w14:textId="6806630D" w:rsidR="00806742" w:rsidRDefault="00000000" w:rsidP="007C264D">
      <w:pPr>
        <w:pStyle w:val="PardfautA"/>
        <w:ind w:left="360"/>
      </w:pPr>
      <w:r>
        <w:rPr>
          <w:rStyle w:val="Aucun"/>
          <w:rFonts w:ascii="Arial" w:eastAsia="Arial" w:hAnsi="Arial" w:cs="Arial"/>
        </w:rPr>
        <w:tab/>
      </w:r>
    </w:p>
    <w:p w14:paraId="3D80F852" w14:textId="77777777" w:rsidR="00806742" w:rsidRDefault="00000000">
      <w:pPr>
        <w:pStyle w:val="CorpsA"/>
        <w:jc w:val="both"/>
        <w:rPr>
          <w:rStyle w:val="Aucun"/>
          <w:sz w:val="22"/>
          <w:szCs w:val="22"/>
          <w:lang w:val="fr-FR"/>
        </w:rPr>
      </w:pPr>
      <w:r>
        <w:rPr>
          <w:rStyle w:val="Aucun"/>
          <w:b/>
          <w:bCs/>
          <w:sz w:val="22"/>
          <w:szCs w:val="22"/>
          <w:lang w:val="fr-FR"/>
        </w:rPr>
        <w:t>7.2</w:t>
      </w:r>
      <w:r>
        <w:rPr>
          <w:rStyle w:val="Aucun"/>
          <w:b/>
          <w:bCs/>
          <w:sz w:val="22"/>
          <w:szCs w:val="22"/>
          <w:lang w:val="fr-FR"/>
        </w:rPr>
        <w:tab/>
      </w:r>
      <w:r>
        <w:rPr>
          <w:rStyle w:val="Aucun"/>
          <w:sz w:val="22"/>
          <w:szCs w:val="22"/>
          <w:lang w:val="fr-FR"/>
        </w:rPr>
        <w:t xml:space="preserve">Jours de course : </w:t>
      </w:r>
    </w:p>
    <w:p w14:paraId="3EE6CB30" w14:textId="77777777" w:rsidR="00003D99" w:rsidRDefault="00003D99">
      <w:pPr>
        <w:pStyle w:val="CorpsA"/>
        <w:jc w:val="both"/>
        <w:rPr>
          <w:rStyle w:val="Aucun"/>
          <w:sz w:val="22"/>
          <w:szCs w:val="22"/>
        </w:rPr>
      </w:pPr>
    </w:p>
    <w:tbl>
      <w:tblPr>
        <w:tblStyle w:val="TableNormal"/>
        <w:tblW w:w="10198" w:type="dxa"/>
        <w:tblInd w:w="1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296"/>
        <w:gridCol w:w="3778"/>
        <w:gridCol w:w="4124"/>
      </w:tblGrid>
      <w:tr w:rsidR="00806742" w14:paraId="4E754A1D" w14:textId="77777777" w:rsidTr="007C264D">
        <w:trPr>
          <w:trHeight w:val="256"/>
        </w:trPr>
        <w:tc>
          <w:tcPr>
            <w:tcW w:w="2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C34034" w14:textId="77777777" w:rsidR="00806742" w:rsidRDefault="00000000">
            <w:pPr>
              <w:pStyle w:val="CorpsA"/>
              <w:keepNext/>
              <w:widowControl/>
              <w:jc w:val="center"/>
            </w:pPr>
            <w:r>
              <w:rPr>
                <w:rStyle w:val="Aucun"/>
                <w:b/>
                <w:bCs/>
                <w:sz w:val="22"/>
                <w:szCs w:val="22"/>
                <w:lang w:val="fr-FR"/>
              </w:rPr>
              <w:t>Date</w:t>
            </w:r>
          </w:p>
        </w:tc>
        <w:tc>
          <w:tcPr>
            <w:tcW w:w="37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82B946" w14:textId="77777777" w:rsidR="00806742" w:rsidRDefault="00000000">
            <w:pPr>
              <w:pStyle w:val="CorpsA"/>
              <w:widowControl/>
              <w:jc w:val="center"/>
            </w:pPr>
            <w:r>
              <w:rPr>
                <w:rStyle w:val="Aucun"/>
                <w:b/>
                <w:bCs/>
                <w:sz w:val="22"/>
                <w:szCs w:val="22"/>
                <w:u w:color="0000FF"/>
                <w:lang w:val="fr-FR"/>
              </w:rPr>
              <w:t>Horaire</w:t>
            </w:r>
          </w:p>
        </w:tc>
        <w:tc>
          <w:tcPr>
            <w:tcW w:w="4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0A769E" w14:textId="77777777" w:rsidR="00806742" w:rsidRDefault="00000000">
            <w:pPr>
              <w:pStyle w:val="CorpsA"/>
              <w:widowControl/>
              <w:jc w:val="center"/>
            </w:pPr>
            <w:r>
              <w:rPr>
                <w:rStyle w:val="Aucun"/>
                <w:b/>
                <w:bCs/>
                <w:sz w:val="22"/>
                <w:szCs w:val="22"/>
                <w:u w:color="0000FF"/>
                <w:lang w:val="fr-FR"/>
              </w:rPr>
              <w:t>Activités</w:t>
            </w:r>
          </w:p>
        </w:tc>
      </w:tr>
      <w:tr w:rsidR="00806742" w14:paraId="0896F4ED" w14:textId="77777777" w:rsidTr="007C264D">
        <w:trPr>
          <w:trHeight w:val="236"/>
        </w:trPr>
        <w:tc>
          <w:tcPr>
            <w:tcW w:w="2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A915A7" w14:textId="5AE40348" w:rsidR="00806742" w:rsidRDefault="007C264D">
            <w:pPr>
              <w:pStyle w:val="CorpsA"/>
              <w:keepNext/>
              <w:widowControl/>
              <w:jc w:val="center"/>
            </w:pPr>
            <w:r>
              <w:rPr>
                <w:rStyle w:val="Aucun"/>
                <w:sz w:val="20"/>
                <w:szCs w:val="20"/>
                <w:u w:color="0000FF"/>
                <w:lang w:val="fr-FR"/>
              </w:rPr>
              <w:t>24 mai</w:t>
            </w:r>
          </w:p>
        </w:tc>
        <w:tc>
          <w:tcPr>
            <w:tcW w:w="37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B05659" w14:textId="692C6CC9" w:rsidR="00806742" w:rsidRDefault="00000000">
            <w:pPr>
              <w:pStyle w:val="CorpsA"/>
              <w:widowControl/>
              <w:jc w:val="center"/>
            </w:pPr>
            <w:r>
              <w:rPr>
                <w:rStyle w:val="Aucun"/>
                <w:sz w:val="20"/>
                <w:szCs w:val="20"/>
                <w:lang w:val="fr-FR"/>
              </w:rPr>
              <w:t>1</w:t>
            </w:r>
            <w:r w:rsidR="007C264D">
              <w:rPr>
                <w:rStyle w:val="Aucun"/>
                <w:sz w:val="20"/>
                <w:szCs w:val="20"/>
                <w:lang w:val="fr-FR"/>
              </w:rPr>
              <w:t>0</w:t>
            </w:r>
            <w:r>
              <w:rPr>
                <w:rStyle w:val="Aucun"/>
                <w:sz w:val="20"/>
                <w:szCs w:val="20"/>
                <w:lang w:val="fr-FR"/>
              </w:rPr>
              <w:t>h00 1er signal avertissement</w:t>
            </w:r>
          </w:p>
        </w:tc>
        <w:tc>
          <w:tcPr>
            <w:tcW w:w="4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ED7464" w14:textId="18D8008C" w:rsidR="00806742" w:rsidRDefault="00000000">
            <w:pPr>
              <w:pStyle w:val="CorpsA"/>
              <w:widowControl/>
              <w:jc w:val="center"/>
            </w:pPr>
            <w:r>
              <w:rPr>
                <w:rStyle w:val="Aucun"/>
                <w:sz w:val="20"/>
                <w:szCs w:val="20"/>
                <w:lang w:val="fr-FR"/>
              </w:rPr>
              <w:t xml:space="preserve">1 à </w:t>
            </w:r>
            <w:r w:rsidR="0081758A">
              <w:rPr>
                <w:rStyle w:val="Aucun"/>
                <w:sz w:val="20"/>
                <w:szCs w:val="20"/>
                <w:lang w:val="fr-FR"/>
              </w:rPr>
              <w:t>plusieurs</w:t>
            </w:r>
            <w:r>
              <w:rPr>
                <w:rStyle w:val="Aucun"/>
                <w:sz w:val="20"/>
                <w:szCs w:val="20"/>
                <w:lang w:val="fr-FR"/>
              </w:rPr>
              <w:t xml:space="preserve"> courses</w:t>
            </w:r>
          </w:p>
        </w:tc>
      </w:tr>
      <w:tr w:rsidR="00806742" w14:paraId="7522F4F8" w14:textId="77777777" w:rsidTr="007C264D">
        <w:trPr>
          <w:trHeight w:val="285"/>
        </w:trPr>
        <w:tc>
          <w:tcPr>
            <w:tcW w:w="2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3EDE59" w14:textId="12448012" w:rsidR="00806742" w:rsidRDefault="007C264D">
            <w:pPr>
              <w:pStyle w:val="CorpsA"/>
              <w:keepNext/>
              <w:widowControl/>
              <w:jc w:val="center"/>
            </w:pPr>
            <w:r>
              <w:rPr>
                <w:rStyle w:val="Aucun"/>
                <w:sz w:val="20"/>
                <w:szCs w:val="20"/>
                <w:u w:color="0000FF"/>
                <w:lang w:val="fr-FR"/>
              </w:rPr>
              <w:t>25 mai</w:t>
            </w:r>
          </w:p>
        </w:tc>
        <w:tc>
          <w:tcPr>
            <w:tcW w:w="37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E4C34A" w14:textId="68C4C631" w:rsidR="00806742" w:rsidRDefault="0081758A">
            <w:pPr>
              <w:pStyle w:val="CorpsA"/>
              <w:widowControl/>
              <w:jc w:val="center"/>
            </w:pPr>
            <w:r>
              <w:rPr>
                <w:rStyle w:val="Aucun"/>
                <w:sz w:val="20"/>
                <w:szCs w:val="20"/>
                <w:lang w:val="fr-FR"/>
              </w:rPr>
              <w:t>10h00</w:t>
            </w:r>
            <w:r w:rsidR="00000000">
              <w:rPr>
                <w:rStyle w:val="Aucun"/>
                <w:sz w:val="20"/>
                <w:szCs w:val="20"/>
                <w:lang w:val="fr-FR"/>
              </w:rPr>
              <w:t xml:space="preserve"> 1er signal avertissement</w:t>
            </w:r>
          </w:p>
        </w:tc>
        <w:tc>
          <w:tcPr>
            <w:tcW w:w="4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24C83F" w14:textId="2206F1EA" w:rsidR="00806742" w:rsidRDefault="00000000">
            <w:pPr>
              <w:pStyle w:val="CorpsA"/>
              <w:widowControl/>
              <w:jc w:val="center"/>
            </w:pPr>
            <w:r>
              <w:t xml:space="preserve">1 à </w:t>
            </w:r>
            <w:proofErr w:type="spellStart"/>
            <w:r w:rsidR="0081758A">
              <w:rPr>
                <w:rStyle w:val="Aucun"/>
                <w:sz w:val="20"/>
                <w:szCs w:val="20"/>
              </w:rPr>
              <w:t>plusieurs</w:t>
            </w:r>
            <w:proofErr w:type="spellEnd"/>
            <w:r>
              <w:rPr>
                <w:rStyle w:val="Aucun"/>
                <w:sz w:val="20"/>
                <w:szCs w:val="20"/>
                <w:lang w:val="fr-FR"/>
              </w:rPr>
              <w:t xml:space="preserve"> courses</w:t>
            </w:r>
          </w:p>
        </w:tc>
      </w:tr>
    </w:tbl>
    <w:p w14:paraId="295F1A65" w14:textId="77777777" w:rsidR="00806742" w:rsidRDefault="00806742">
      <w:pPr>
        <w:pStyle w:val="CorpsA"/>
        <w:ind w:left="2" w:hanging="2"/>
        <w:jc w:val="both"/>
        <w:rPr>
          <w:rStyle w:val="Aucun"/>
          <w:sz w:val="22"/>
          <w:szCs w:val="22"/>
        </w:rPr>
      </w:pPr>
    </w:p>
    <w:p w14:paraId="4084610B" w14:textId="7B38CEF6" w:rsidR="00806742" w:rsidRDefault="00000000">
      <w:pPr>
        <w:pStyle w:val="CorpsA"/>
        <w:widowControl/>
        <w:spacing w:after="227"/>
        <w:jc w:val="both"/>
        <w:rPr>
          <w:rStyle w:val="Aucun"/>
          <w:sz w:val="22"/>
          <w:szCs w:val="22"/>
        </w:rPr>
      </w:pPr>
      <w:r>
        <w:rPr>
          <w:rStyle w:val="Aucun"/>
          <w:sz w:val="22"/>
          <w:szCs w:val="22"/>
        </w:rPr>
        <w:tab/>
        <w:t>Le 2</w:t>
      </w:r>
      <w:r w:rsidR="007C264D">
        <w:rPr>
          <w:rStyle w:val="Aucun"/>
          <w:sz w:val="22"/>
          <w:szCs w:val="22"/>
        </w:rPr>
        <w:t>5</w:t>
      </w:r>
      <w:r>
        <w:rPr>
          <w:rStyle w:val="Aucun"/>
          <w:sz w:val="22"/>
          <w:szCs w:val="22"/>
        </w:rPr>
        <w:t xml:space="preserve"> </w:t>
      </w:r>
      <w:proofErr w:type="spellStart"/>
      <w:r>
        <w:rPr>
          <w:rStyle w:val="Aucun"/>
          <w:sz w:val="22"/>
          <w:szCs w:val="22"/>
        </w:rPr>
        <w:t>mai</w:t>
      </w:r>
      <w:proofErr w:type="spellEnd"/>
      <w:r>
        <w:rPr>
          <w:rStyle w:val="Aucun"/>
          <w:sz w:val="22"/>
          <w:szCs w:val="22"/>
        </w:rPr>
        <w:t xml:space="preserve">, </w:t>
      </w:r>
      <w:r>
        <w:rPr>
          <w:rStyle w:val="Aucun"/>
          <w:sz w:val="20"/>
          <w:szCs w:val="20"/>
          <w:lang w:val="fr-FR"/>
        </w:rPr>
        <w:t xml:space="preserve">aucun signal d’avertissement ne sera fait après </w:t>
      </w:r>
      <w:r>
        <w:rPr>
          <w:rStyle w:val="Aucun"/>
          <w:sz w:val="22"/>
          <w:szCs w:val="22"/>
          <w:lang w:val="fr-FR"/>
        </w:rPr>
        <w:t>14 heures.</w:t>
      </w:r>
    </w:p>
    <w:p w14:paraId="318BC05C" w14:textId="77777777" w:rsidR="00806742" w:rsidRDefault="00000000">
      <w:pPr>
        <w:pStyle w:val="CorpsA"/>
        <w:widowControl/>
        <w:jc w:val="both"/>
        <w:rPr>
          <w:rStyle w:val="Aucun"/>
          <w:b/>
          <w:bCs/>
          <w:sz w:val="22"/>
          <w:szCs w:val="22"/>
        </w:rPr>
      </w:pPr>
      <w:r>
        <w:rPr>
          <w:rStyle w:val="Aucun"/>
          <w:b/>
          <w:bCs/>
          <w:sz w:val="22"/>
          <w:szCs w:val="22"/>
          <w:lang w:val="fr-FR"/>
        </w:rPr>
        <w:lastRenderedPageBreak/>
        <w:t xml:space="preserve">9 </w:t>
      </w:r>
      <w:r>
        <w:rPr>
          <w:rStyle w:val="Aucun"/>
          <w:b/>
          <w:bCs/>
          <w:sz w:val="22"/>
          <w:szCs w:val="22"/>
          <w:lang w:val="fr-FR"/>
        </w:rPr>
        <w:tab/>
        <w:t>CONTROLE DE L’ÉQUIPEMENT</w:t>
      </w:r>
    </w:p>
    <w:p w14:paraId="595F4956" w14:textId="77777777" w:rsidR="00806742" w:rsidRDefault="00000000">
      <w:pPr>
        <w:pStyle w:val="CorpsA"/>
        <w:widowControl/>
        <w:tabs>
          <w:tab w:val="left" w:pos="709"/>
        </w:tabs>
        <w:rPr>
          <w:rStyle w:val="Aucun"/>
          <w:sz w:val="22"/>
          <w:szCs w:val="22"/>
        </w:rPr>
      </w:pPr>
      <w:r>
        <w:rPr>
          <w:rStyle w:val="Aucun"/>
          <w:b/>
          <w:bCs/>
          <w:sz w:val="22"/>
          <w:szCs w:val="22"/>
          <w:lang w:val="fr-FR"/>
        </w:rPr>
        <w:t>9.1</w:t>
      </w:r>
      <w:r>
        <w:rPr>
          <w:rStyle w:val="Aucun"/>
          <w:sz w:val="22"/>
          <w:szCs w:val="22"/>
        </w:rPr>
        <w:tab/>
      </w:r>
      <w:proofErr w:type="spellStart"/>
      <w:r>
        <w:rPr>
          <w:rStyle w:val="Aucun"/>
          <w:sz w:val="22"/>
          <w:szCs w:val="22"/>
        </w:rPr>
        <w:t>Chaque</w:t>
      </w:r>
      <w:proofErr w:type="spellEnd"/>
      <w:r>
        <w:rPr>
          <w:rStyle w:val="Aucun"/>
          <w:sz w:val="22"/>
          <w:szCs w:val="22"/>
        </w:rPr>
        <w:t xml:space="preserve"> bateau doit pr</w:t>
      </w:r>
      <w:proofErr w:type="spellStart"/>
      <w:r>
        <w:rPr>
          <w:rStyle w:val="Aucun"/>
          <w:sz w:val="22"/>
          <w:szCs w:val="22"/>
          <w:lang w:val="fr-FR"/>
        </w:rPr>
        <w:t>ésenter</w:t>
      </w:r>
      <w:proofErr w:type="spellEnd"/>
      <w:r>
        <w:rPr>
          <w:rStyle w:val="Aucun"/>
          <w:sz w:val="22"/>
          <w:szCs w:val="22"/>
          <w:lang w:val="fr-FR"/>
        </w:rPr>
        <w:t xml:space="preserve"> ou prouver l’existence d’un certificat JCH valide.</w:t>
      </w:r>
    </w:p>
    <w:p w14:paraId="378D3FC2" w14:textId="77777777" w:rsidR="00806742" w:rsidRDefault="00000000">
      <w:pPr>
        <w:pStyle w:val="CorpsA"/>
        <w:ind w:left="567" w:hanging="567"/>
        <w:jc w:val="both"/>
        <w:rPr>
          <w:rStyle w:val="Aucun"/>
          <w:sz w:val="22"/>
          <w:szCs w:val="22"/>
        </w:rPr>
      </w:pPr>
      <w:r>
        <w:rPr>
          <w:rStyle w:val="Aucun"/>
          <w:b/>
          <w:bCs/>
          <w:sz w:val="22"/>
          <w:szCs w:val="22"/>
          <w:lang w:val="fr-FR"/>
        </w:rPr>
        <w:t>9.2</w:t>
      </w:r>
      <w:r>
        <w:rPr>
          <w:rStyle w:val="Aucun"/>
          <w:i/>
          <w:iCs/>
          <w:color w:val="FF0000"/>
          <w:sz w:val="22"/>
          <w:szCs w:val="22"/>
          <w:u w:color="FF0000"/>
        </w:rPr>
        <w:tab/>
      </w:r>
      <w:r>
        <w:rPr>
          <w:rStyle w:val="Aucun"/>
          <w:sz w:val="22"/>
          <w:szCs w:val="22"/>
          <w:lang w:val="fr-FR"/>
        </w:rPr>
        <w:t xml:space="preserve">[DP] Les bateaux doivent être disponibles pour le contrôle de l’équipement à partir de </w:t>
      </w:r>
      <w:r>
        <w:rPr>
          <w:rStyle w:val="Aucun"/>
          <w:sz w:val="22"/>
          <w:szCs w:val="22"/>
          <w:u w:color="0000FF"/>
          <w:lang w:val="fr-FR"/>
        </w:rPr>
        <w:t>l’heure de fin d’inscription.</w:t>
      </w:r>
    </w:p>
    <w:p w14:paraId="40D3D54F" w14:textId="77777777" w:rsidR="00806742" w:rsidRDefault="00000000">
      <w:pPr>
        <w:pStyle w:val="CorpsA"/>
        <w:tabs>
          <w:tab w:val="left" w:pos="709"/>
        </w:tabs>
        <w:rPr>
          <w:rStyle w:val="Aucun"/>
          <w:sz w:val="22"/>
          <w:szCs w:val="22"/>
          <w:lang w:val="fr-FR"/>
        </w:rPr>
      </w:pPr>
      <w:r>
        <w:rPr>
          <w:rStyle w:val="Aucun"/>
          <w:b/>
          <w:bCs/>
          <w:sz w:val="22"/>
          <w:szCs w:val="22"/>
          <w:lang w:val="fr-FR"/>
        </w:rPr>
        <w:t>9.3</w:t>
      </w:r>
      <w:r>
        <w:rPr>
          <w:rStyle w:val="Aucun"/>
          <w:b/>
          <w:bCs/>
          <w:sz w:val="22"/>
          <w:szCs w:val="22"/>
          <w:lang w:val="fr-FR"/>
        </w:rPr>
        <w:tab/>
      </w:r>
      <w:r>
        <w:rPr>
          <w:rStyle w:val="Aucun"/>
          <w:sz w:val="22"/>
          <w:szCs w:val="22"/>
          <w:lang w:val="fr-FR"/>
        </w:rPr>
        <w:t xml:space="preserve">Les bateaux peuvent être contrôlés à tout moment.  </w:t>
      </w:r>
    </w:p>
    <w:p w14:paraId="6ECCCAEF" w14:textId="172200E5" w:rsidR="002F0814" w:rsidRDefault="002F0814">
      <w:pPr>
        <w:pStyle w:val="CorpsA"/>
        <w:tabs>
          <w:tab w:val="left" w:pos="709"/>
        </w:tabs>
        <w:rPr>
          <w:rStyle w:val="Aucun"/>
          <w:sz w:val="22"/>
          <w:szCs w:val="22"/>
        </w:rPr>
      </w:pPr>
      <w:r w:rsidRPr="002C0DD3">
        <w:rPr>
          <w:rStyle w:val="Aucun"/>
          <w:b/>
          <w:bCs/>
          <w:sz w:val="22"/>
          <w:szCs w:val="22"/>
          <w:lang w:val="fr-FR"/>
        </w:rPr>
        <w:t>9.4</w:t>
      </w:r>
      <w:r>
        <w:rPr>
          <w:rStyle w:val="Aucun"/>
          <w:sz w:val="22"/>
          <w:szCs w:val="22"/>
          <w:lang w:val="fr-FR"/>
        </w:rPr>
        <w:t xml:space="preserve">  </w:t>
      </w:r>
      <w:proofErr w:type="gramStart"/>
      <w:r>
        <w:rPr>
          <w:rStyle w:val="Aucun"/>
          <w:sz w:val="22"/>
          <w:szCs w:val="22"/>
          <w:lang w:val="fr-FR"/>
        </w:rPr>
        <w:t xml:space="preserve">   </w:t>
      </w:r>
      <w:r w:rsidR="00563A48">
        <w:rPr>
          <w:rStyle w:val="Aucun"/>
          <w:sz w:val="22"/>
          <w:szCs w:val="22"/>
          <w:lang w:val="fr-FR"/>
        </w:rPr>
        <w:t>[</w:t>
      </w:r>
      <w:proofErr w:type="gramEnd"/>
      <w:r w:rsidR="00563A48">
        <w:rPr>
          <w:rStyle w:val="Aucun"/>
          <w:sz w:val="22"/>
          <w:szCs w:val="22"/>
          <w:lang w:val="fr-FR"/>
        </w:rPr>
        <w:t>DP] Les bateaux doivent respecter la RCV78.</w:t>
      </w:r>
      <w:proofErr w:type="gramStart"/>
      <w:r w:rsidR="00563A48">
        <w:rPr>
          <w:rStyle w:val="Aucun"/>
          <w:sz w:val="22"/>
          <w:szCs w:val="22"/>
          <w:lang w:val="fr-FR"/>
        </w:rPr>
        <w:t>1</w:t>
      </w:r>
      <w:r w:rsidR="002C0DD3">
        <w:rPr>
          <w:rStyle w:val="Aucun"/>
          <w:sz w:val="22"/>
          <w:szCs w:val="22"/>
          <w:lang w:val="fr-FR"/>
        </w:rPr>
        <w:t xml:space="preserve">  75</w:t>
      </w:r>
      <w:proofErr w:type="gramEnd"/>
      <w:r w:rsidR="002C0DD3">
        <w:rPr>
          <w:rStyle w:val="Aucun"/>
          <w:sz w:val="22"/>
          <w:szCs w:val="22"/>
          <w:lang w:val="fr-FR"/>
        </w:rPr>
        <w:t xml:space="preserve"> minutes avant le premier signal d’avertissement et jusqu’à la fin de toutes les courses</w:t>
      </w:r>
      <w:r w:rsidR="00563A48">
        <w:rPr>
          <w:rStyle w:val="Aucun"/>
          <w:sz w:val="22"/>
          <w:szCs w:val="22"/>
          <w:lang w:val="fr-FR"/>
        </w:rPr>
        <w:t>.</w:t>
      </w:r>
    </w:p>
    <w:p w14:paraId="19AB1DC1" w14:textId="77777777" w:rsidR="00806742" w:rsidRDefault="00806742">
      <w:pPr>
        <w:pStyle w:val="CorpsA"/>
        <w:jc w:val="both"/>
        <w:rPr>
          <w:rStyle w:val="Aucun"/>
          <w:b/>
          <w:bCs/>
          <w:sz w:val="22"/>
          <w:szCs w:val="22"/>
        </w:rPr>
      </w:pPr>
    </w:p>
    <w:p w14:paraId="54A137B9" w14:textId="77777777" w:rsidR="00806742" w:rsidRDefault="00000000">
      <w:pPr>
        <w:pStyle w:val="CorpsA"/>
        <w:widowControl/>
        <w:jc w:val="both"/>
        <w:rPr>
          <w:rStyle w:val="Aucun"/>
          <w:b/>
          <w:bCs/>
          <w:sz w:val="22"/>
          <w:szCs w:val="22"/>
        </w:rPr>
      </w:pPr>
      <w:r>
        <w:rPr>
          <w:rStyle w:val="Aucun"/>
          <w:b/>
          <w:bCs/>
          <w:sz w:val="22"/>
          <w:szCs w:val="22"/>
          <w:lang w:val="fr-FR"/>
        </w:rPr>
        <w:t>10</w:t>
      </w:r>
      <w:r>
        <w:rPr>
          <w:rStyle w:val="Aucun"/>
          <w:b/>
          <w:bCs/>
          <w:sz w:val="22"/>
          <w:szCs w:val="22"/>
          <w:lang w:val="fr-FR"/>
        </w:rPr>
        <w:tab/>
        <w:t>VÊTEMENTS ET ÉQUIPEMENT</w:t>
      </w:r>
    </w:p>
    <w:p w14:paraId="47E3A067" w14:textId="77777777" w:rsidR="00806742" w:rsidRDefault="00000000">
      <w:pPr>
        <w:pStyle w:val="CorpsA"/>
        <w:tabs>
          <w:tab w:val="left" w:pos="709"/>
        </w:tabs>
        <w:ind w:left="709"/>
        <w:rPr>
          <w:rStyle w:val="Aucun"/>
          <w:i/>
          <w:iCs/>
          <w:color w:val="FF0000"/>
          <w:sz w:val="22"/>
          <w:szCs w:val="22"/>
          <w:u w:color="FF0000"/>
        </w:rPr>
      </w:pPr>
      <w:r>
        <w:rPr>
          <w:rStyle w:val="Aucun"/>
          <w:sz w:val="22"/>
          <w:szCs w:val="22"/>
          <w:lang w:val="fr-FR"/>
        </w:rPr>
        <w:t>Non spécifié</w:t>
      </w:r>
    </w:p>
    <w:p w14:paraId="028D745A" w14:textId="77777777" w:rsidR="00806742" w:rsidRDefault="00806742">
      <w:pPr>
        <w:pStyle w:val="CorpsA"/>
        <w:widowControl/>
        <w:jc w:val="both"/>
        <w:rPr>
          <w:rStyle w:val="Aucun"/>
          <w:b/>
          <w:bCs/>
          <w:sz w:val="22"/>
          <w:szCs w:val="22"/>
        </w:rPr>
      </w:pPr>
    </w:p>
    <w:p w14:paraId="07B54783" w14:textId="77777777" w:rsidR="00806742" w:rsidRDefault="00000000">
      <w:pPr>
        <w:pStyle w:val="CorpsA"/>
        <w:widowControl/>
        <w:jc w:val="both"/>
        <w:rPr>
          <w:rStyle w:val="Aucun"/>
          <w:sz w:val="22"/>
          <w:szCs w:val="22"/>
        </w:rPr>
      </w:pPr>
      <w:r>
        <w:rPr>
          <w:rStyle w:val="Aucun"/>
          <w:b/>
          <w:bCs/>
          <w:sz w:val="22"/>
          <w:szCs w:val="22"/>
          <w:lang w:val="fr-FR"/>
        </w:rPr>
        <w:t>11</w:t>
      </w:r>
      <w:r>
        <w:rPr>
          <w:rStyle w:val="Aucun"/>
          <w:sz w:val="22"/>
          <w:szCs w:val="22"/>
        </w:rPr>
        <w:tab/>
      </w:r>
      <w:r>
        <w:rPr>
          <w:rStyle w:val="Aucun"/>
          <w:b/>
          <w:bCs/>
          <w:sz w:val="22"/>
          <w:szCs w:val="22"/>
          <w:lang w:val="fr-FR"/>
        </w:rPr>
        <w:t>LIEU</w:t>
      </w:r>
    </w:p>
    <w:p w14:paraId="33D16DBD" w14:textId="77777777" w:rsidR="0081758A" w:rsidRDefault="00000000">
      <w:pPr>
        <w:pStyle w:val="CorpsA"/>
        <w:tabs>
          <w:tab w:val="left" w:pos="709"/>
        </w:tabs>
        <w:ind w:left="850" w:hanging="850"/>
        <w:rPr>
          <w:rStyle w:val="Aucun"/>
          <w:sz w:val="22"/>
          <w:szCs w:val="22"/>
          <w:lang w:val="fr-FR"/>
        </w:rPr>
      </w:pPr>
      <w:r>
        <w:rPr>
          <w:rStyle w:val="Aucun"/>
          <w:b/>
          <w:bCs/>
          <w:sz w:val="22"/>
          <w:szCs w:val="22"/>
          <w:lang w:val="fr-FR"/>
        </w:rPr>
        <w:t>11.1</w:t>
      </w:r>
      <w:r>
        <w:rPr>
          <w:rStyle w:val="Aucun"/>
          <w:b/>
          <w:bCs/>
          <w:sz w:val="22"/>
          <w:szCs w:val="22"/>
          <w:lang w:val="fr-FR"/>
        </w:rPr>
        <w:tab/>
      </w:r>
      <w:r>
        <w:rPr>
          <w:rStyle w:val="Aucun"/>
          <w:sz w:val="22"/>
          <w:szCs w:val="22"/>
          <w:lang w:val="fr-FR"/>
        </w:rPr>
        <w:t>L’épreuve se déroule au départ de Port-Haliguen</w:t>
      </w:r>
      <w:r w:rsidR="0081758A">
        <w:rPr>
          <w:rStyle w:val="Aucun"/>
          <w:sz w:val="22"/>
          <w:szCs w:val="22"/>
          <w:lang w:val="fr-FR"/>
        </w:rPr>
        <w:t xml:space="preserve">, en baie de Quiberon, Houat et </w:t>
      </w:r>
      <w:proofErr w:type="spellStart"/>
      <w:r w:rsidR="0081758A">
        <w:rPr>
          <w:rStyle w:val="Aucun"/>
          <w:sz w:val="22"/>
          <w:szCs w:val="22"/>
          <w:lang w:val="fr-FR"/>
        </w:rPr>
        <w:t>Hoedic</w:t>
      </w:r>
      <w:proofErr w:type="spellEnd"/>
      <w:r>
        <w:rPr>
          <w:rStyle w:val="Aucun"/>
          <w:sz w:val="22"/>
          <w:szCs w:val="22"/>
          <w:lang w:val="fr-FR"/>
        </w:rPr>
        <w:t xml:space="preserve">. </w:t>
      </w:r>
    </w:p>
    <w:p w14:paraId="50852384" w14:textId="255123D0" w:rsidR="00806742" w:rsidRDefault="00000000">
      <w:pPr>
        <w:pStyle w:val="CorpsA"/>
        <w:tabs>
          <w:tab w:val="left" w:pos="709"/>
        </w:tabs>
        <w:ind w:left="850" w:hanging="850"/>
        <w:rPr>
          <w:rStyle w:val="Aucun"/>
          <w:sz w:val="22"/>
          <w:szCs w:val="22"/>
        </w:rPr>
      </w:pPr>
      <w:r>
        <w:rPr>
          <w:rStyle w:val="Aucun"/>
          <w:sz w:val="22"/>
          <w:szCs w:val="22"/>
          <w:lang w:val="fr-FR"/>
        </w:rPr>
        <w:t xml:space="preserve">Les bateaux se verront attribuer une zone d’amarrage à leur arrivée dans </w:t>
      </w:r>
      <w:r w:rsidR="0081758A">
        <w:rPr>
          <w:rStyle w:val="Aucun"/>
          <w:sz w:val="22"/>
          <w:szCs w:val="22"/>
          <w:lang w:val="fr-FR"/>
        </w:rPr>
        <w:t>le port de Port-Haliguen</w:t>
      </w:r>
      <w:r>
        <w:rPr>
          <w:rStyle w:val="Aucun"/>
          <w:sz w:val="22"/>
          <w:szCs w:val="22"/>
          <w:lang w:val="fr-FR"/>
        </w:rPr>
        <w:t xml:space="preserve"> </w:t>
      </w:r>
    </w:p>
    <w:p w14:paraId="1EB04EE5" w14:textId="77777777" w:rsidR="00806742" w:rsidRDefault="00000000">
      <w:pPr>
        <w:pStyle w:val="CorpsA"/>
        <w:tabs>
          <w:tab w:val="left" w:pos="709"/>
        </w:tabs>
        <w:rPr>
          <w:rStyle w:val="Aucun"/>
          <w:sz w:val="22"/>
          <w:szCs w:val="22"/>
        </w:rPr>
      </w:pPr>
      <w:r>
        <w:rPr>
          <w:rStyle w:val="Aucun"/>
          <w:b/>
          <w:bCs/>
          <w:sz w:val="22"/>
          <w:szCs w:val="22"/>
          <w:lang w:val="fr-FR"/>
        </w:rPr>
        <w:t xml:space="preserve">11.2 </w:t>
      </w:r>
      <w:r>
        <w:rPr>
          <w:rStyle w:val="Aucun"/>
          <w:b/>
          <w:bCs/>
          <w:sz w:val="22"/>
          <w:szCs w:val="22"/>
          <w:lang w:val="fr-FR"/>
        </w:rPr>
        <w:tab/>
      </w:r>
      <w:r>
        <w:rPr>
          <w:rStyle w:val="Aucun"/>
          <w:sz w:val="22"/>
          <w:szCs w:val="22"/>
          <w:lang w:val="fr-FR"/>
        </w:rPr>
        <w:t>L’annexe</w:t>
      </w:r>
      <w:r>
        <w:rPr>
          <w:rStyle w:val="Aucun"/>
          <w:i/>
          <w:iCs/>
          <w:color w:val="0000FF"/>
          <w:sz w:val="22"/>
          <w:szCs w:val="22"/>
          <w:u w:color="0000FF"/>
          <w:lang w:val="fr-FR"/>
        </w:rPr>
        <w:t xml:space="preserve"> </w:t>
      </w:r>
      <w:r>
        <w:rPr>
          <w:rStyle w:val="Aucun"/>
          <w:sz w:val="22"/>
          <w:szCs w:val="22"/>
          <w:lang w:val="fr-FR"/>
        </w:rPr>
        <w:t xml:space="preserve">fournit la zone de course. </w:t>
      </w:r>
    </w:p>
    <w:p w14:paraId="6CCF6A79" w14:textId="77777777" w:rsidR="00806742" w:rsidRDefault="00806742">
      <w:pPr>
        <w:pStyle w:val="CorpsA"/>
        <w:tabs>
          <w:tab w:val="left" w:pos="709"/>
        </w:tabs>
        <w:rPr>
          <w:rStyle w:val="Aucun"/>
          <w:sz w:val="22"/>
          <w:szCs w:val="22"/>
        </w:rPr>
      </w:pPr>
    </w:p>
    <w:p w14:paraId="6C34A881" w14:textId="77777777" w:rsidR="00806742" w:rsidRDefault="00000000">
      <w:pPr>
        <w:pStyle w:val="CorpsA"/>
        <w:widowControl/>
        <w:jc w:val="both"/>
        <w:rPr>
          <w:rStyle w:val="Aucun"/>
          <w:b/>
          <w:bCs/>
          <w:sz w:val="22"/>
          <w:szCs w:val="22"/>
        </w:rPr>
      </w:pPr>
      <w:r>
        <w:rPr>
          <w:rStyle w:val="Aucun"/>
          <w:b/>
          <w:bCs/>
          <w:sz w:val="22"/>
          <w:szCs w:val="22"/>
          <w:lang w:val="fr-FR"/>
        </w:rPr>
        <w:t>12</w:t>
      </w:r>
      <w:r>
        <w:rPr>
          <w:rStyle w:val="Aucun"/>
          <w:sz w:val="22"/>
          <w:szCs w:val="22"/>
        </w:rPr>
        <w:tab/>
      </w:r>
      <w:r>
        <w:rPr>
          <w:rStyle w:val="Aucun"/>
          <w:b/>
          <w:bCs/>
          <w:sz w:val="22"/>
          <w:szCs w:val="22"/>
          <w:lang w:val="fr-FR"/>
        </w:rPr>
        <w:t>LES PARCOURS</w:t>
      </w:r>
    </w:p>
    <w:p w14:paraId="3B314324" w14:textId="7E7941D5" w:rsidR="00806742" w:rsidRDefault="00000000">
      <w:pPr>
        <w:pStyle w:val="CorpsA"/>
        <w:widowControl/>
        <w:tabs>
          <w:tab w:val="left" w:pos="1150"/>
        </w:tabs>
        <w:ind w:left="709"/>
        <w:rPr>
          <w:rStyle w:val="Aucun"/>
          <w:sz w:val="22"/>
          <w:szCs w:val="22"/>
          <w:u w:color="FF0000"/>
        </w:rPr>
      </w:pPr>
      <w:r>
        <w:rPr>
          <w:rStyle w:val="Aucun"/>
          <w:sz w:val="22"/>
          <w:szCs w:val="22"/>
          <w:u w:color="FF0000"/>
          <w:lang w:val="fr-FR"/>
        </w:rPr>
        <w:t>Les parcours seront de type côtier ou</w:t>
      </w:r>
      <w:r w:rsidR="007C264D">
        <w:rPr>
          <w:rStyle w:val="Aucun"/>
          <w:sz w:val="22"/>
          <w:szCs w:val="22"/>
          <w:u w:color="FF0000"/>
          <w:lang w:val="fr-FR"/>
        </w:rPr>
        <w:t xml:space="preserve"> </w:t>
      </w:r>
      <w:r w:rsidR="00563A48">
        <w:rPr>
          <w:rStyle w:val="Aucun"/>
          <w:sz w:val="22"/>
          <w:szCs w:val="22"/>
          <w:u w:color="FF0000"/>
          <w:lang w:val="fr-FR"/>
        </w:rPr>
        <w:t>construit</w:t>
      </w:r>
      <w:r>
        <w:rPr>
          <w:rStyle w:val="Aucun"/>
          <w:sz w:val="22"/>
          <w:szCs w:val="22"/>
          <w:u w:color="FF0000"/>
          <w:lang w:val="fr-FR"/>
        </w:rPr>
        <w:t>.</w:t>
      </w:r>
    </w:p>
    <w:p w14:paraId="6BE993AB" w14:textId="77777777" w:rsidR="00806742" w:rsidRDefault="00806742">
      <w:pPr>
        <w:pStyle w:val="CorpsA"/>
        <w:widowControl/>
        <w:jc w:val="both"/>
        <w:rPr>
          <w:rStyle w:val="Aucun"/>
          <w:b/>
          <w:bCs/>
          <w:sz w:val="22"/>
          <w:szCs w:val="22"/>
        </w:rPr>
      </w:pPr>
    </w:p>
    <w:p w14:paraId="7AD2EDEB" w14:textId="77777777" w:rsidR="00806742" w:rsidRDefault="00000000">
      <w:pPr>
        <w:pStyle w:val="CorpsA"/>
        <w:widowControl/>
        <w:jc w:val="both"/>
        <w:rPr>
          <w:rStyle w:val="Aucun"/>
          <w:b/>
          <w:bCs/>
          <w:sz w:val="22"/>
          <w:szCs w:val="22"/>
        </w:rPr>
      </w:pPr>
      <w:r>
        <w:rPr>
          <w:rStyle w:val="Aucun"/>
          <w:b/>
          <w:bCs/>
          <w:sz w:val="22"/>
          <w:szCs w:val="22"/>
          <w:lang w:val="fr-FR"/>
        </w:rPr>
        <w:t>13</w:t>
      </w:r>
      <w:r>
        <w:rPr>
          <w:rStyle w:val="Aucun"/>
          <w:sz w:val="22"/>
          <w:szCs w:val="22"/>
        </w:rPr>
        <w:tab/>
      </w:r>
      <w:r>
        <w:rPr>
          <w:rStyle w:val="Aucun"/>
          <w:b/>
          <w:bCs/>
          <w:sz w:val="22"/>
          <w:szCs w:val="22"/>
          <w:lang w:val="fr-FR"/>
        </w:rPr>
        <w:t>SYSTÈME DE PÉNALITÉ</w:t>
      </w:r>
    </w:p>
    <w:p w14:paraId="08FE58AB" w14:textId="77777777" w:rsidR="00806742" w:rsidRDefault="00000000">
      <w:pPr>
        <w:pStyle w:val="CorpsA"/>
        <w:widowControl/>
        <w:tabs>
          <w:tab w:val="left" w:pos="709"/>
        </w:tabs>
        <w:ind w:left="709"/>
        <w:rPr>
          <w:rStyle w:val="Aucun"/>
          <w:sz w:val="22"/>
          <w:szCs w:val="22"/>
        </w:rPr>
      </w:pPr>
      <w:r w:rsidRPr="00003D99">
        <w:rPr>
          <w:rStyle w:val="Aucun"/>
          <w:sz w:val="22"/>
          <w:szCs w:val="22"/>
          <w:lang w:val="fr-FR"/>
        </w:rPr>
        <w:t>L</w:t>
      </w:r>
      <w:r>
        <w:rPr>
          <w:rStyle w:val="Aucun"/>
          <w:sz w:val="22"/>
          <w:szCs w:val="22"/>
          <w:lang w:val="fr-FR"/>
        </w:rPr>
        <w:t>a RCV 44.1 est modifiée de sorte que la pénalité de deux tours est remplacée par la pénalité d’un tour.</w:t>
      </w:r>
    </w:p>
    <w:p w14:paraId="209C5B2F" w14:textId="77777777" w:rsidR="00806742" w:rsidRDefault="00806742">
      <w:pPr>
        <w:pStyle w:val="CorpsA"/>
        <w:widowControl/>
        <w:tabs>
          <w:tab w:val="left" w:pos="709"/>
        </w:tabs>
        <w:ind w:left="709"/>
        <w:rPr>
          <w:rStyle w:val="Aucun"/>
          <w:sz w:val="22"/>
          <w:szCs w:val="22"/>
        </w:rPr>
      </w:pPr>
    </w:p>
    <w:p w14:paraId="2962E35B" w14:textId="77777777" w:rsidR="00806742" w:rsidRDefault="00000000">
      <w:pPr>
        <w:pStyle w:val="CorpsA"/>
        <w:widowControl/>
        <w:jc w:val="both"/>
        <w:rPr>
          <w:rStyle w:val="Aucun"/>
          <w:b/>
          <w:bCs/>
          <w:sz w:val="22"/>
          <w:szCs w:val="22"/>
        </w:rPr>
      </w:pPr>
      <w:r>
        <w:rPr>
          <w:rStyle w:val="Aucun"/>
          <w:b/>
          <w:bCs/>
          <w:sz w:val="22"/>
          <w:szCs w:val="22"/>
          <w:lang w:val="fr-FR"/>
        </w:rPr>
        <w:t>14</w:t>
      </w:r>
      <w:r>
        <w:rPr>
          <w:rStyle w:val="Aucun"/>
          <w:sz w:val="22"/>
          <w:szCs w:val="22"/>
        </w:rPr>
        <w:tab/>
      </w:r>
      <w:r>
        <w:rPr>
          <w:rStyle w:val="Aucun"/>
          <w:b/>
          <w:bCs/>
          <w:sz w:val="22"/>
          <w:szCs w:val="22"/>
          <w:lang w:val="fr-FR"/>
        </w:rPr>
        <w:t>CLASSEMENT</w:t>
      </w:r>
    </w:p>
    <w:p w14:paraId="51B8E643" w14:textId="77777777" w:rsidR="00806742" w:rsidRDefault="00000000">
      <w:pPr>
        <w:pStyle w:val="Pardfaut"/>
        <w:ind w:left="567"/>
        <w:rPr>
          <w:rFonts w:ascii="Helvetica" w:eastAsia="Helvetica" w:hAnsi="Helvetica" w:cs="Helvetica"/>
        </w:rPr>
      </w:pPr>
      <w:r>
        <w:rPr>
          <w:rFonts w:ascii="Helvetica" w:hAnsi="Helvetica"/>
        </w:rPr>
        <w:t>Le coefficient de pondération de la course est 1.</w:t>
      </w:r>
    </w:p>
    <w:p w14:paraId="3D6667C4" w14:textId="77777777" w:rsidR="00806742" w:rsidRDefault="00000000">
      <w:pPr>
        <w:pStyle w:val="Pardfaut"/>
        <w:ind w:left="567"/>
        <w:rPr>
          <w:rStyle w:val="Aucun"/>
          <w:rFonts w:ascii="Arial" w:eastAsia="Arial" w:hAnsi="Arial" w:cs="Arial"/>
          <w:b/>
          <w:bCs/>
        </w:rPr>
      </w:pPr>
      <w:r>
        <w:rPr>
          <w:rFonts w:ascii="Helvetica" w:hAnsi="Helvetica"/>
        </w:rPr>
        <w:t>Un classement sera fait pour les bateaux des Classe 1 et 2 avec si possible séparation des Petits et Grands Ratings, distinct du classement des bateaux Classe 3, Classe 4 et du classement scratch.</w:t>
      </w:r>
    </w:p>
    <w:p w14:paraId="1CA7925D" w14:textId="77777777" w:rsidR="00806742" w:rsidRDefault="00000000">
      <w:pPr>
        <w:pStyle w:val="CorpsA"/>
        <w:ind w:left="709" w:hanging="709"/>
        <w:jc w:val="both"/>
        <w:rPr>
          <w:rStyle w:val="Aucun"/>
          <w:i/>
          <w:iCs/>
          <w:color w:val="FF0000"/>
          <w:sz w:val="22"/>
          <w:szCs w:val="22"/>
          <w:u w:color="FF0000"/>
        </w:rPr>
      </w:pPr>
      <w:r>
        <w:rPr>
          <w:rStyle w:val="Aucun"/>
          <w:b/>
          <w:bCs/>
          <w:sz w:val="22"/>
          <w:szCs w:val="22"/>
          <w:lang w:val="fr-FR"/>
        </w:rPr>
        <w:t>14.1</w:t>
      </w:r>
      <w:r>
        <w:rPr>
          <w:rStyle w:val="Aucun"/>
          <w:i/>
          <w:iCs/>
          <w:color w:val="FF0000"/>
          <w:sz w:val="22"/>
          <w:szCs w:val="22"/>
          <w:u w:color="FF0000"/>
        </w:rPr>
        <w:tab/>
      </w:r>
      <w:r>
        <w:rPr>
          <w:rStyle w:val="Aucun"/>
          <w:sz w:val="22"/>
          <w:szCs w:val="22"/>
          <w:lang w:val="fr-FR"/>
        </w:rPr>
        <w:t xml:space="preserve">Le système de classement est le suivant : </w:t>
      </w:r>
      <w:r>
        <w:rPr>
          <w:rStyle w:val="Aucun"/>
          <w:sz w:val="22"/>
          <w:szCs w:val="22"/>
          <w:u w:color="0000FF"/>
          <w:lang w:val="fr-FR"/>
        </w:rPr>
        <w:t xml:space="preserve">1 </w:t>
      </w:r>
      <w:r>
        <w:rPr>
          <w:rStyle w:val="Aucun"/>
          <w:sz w:val="22"/>
          <w:szCs w:val="22"/>
          <w:lang w:val="fr-FR"/>
        </w:rPr>
        <w:t>course validée est nécessaire pour valider la compétition.</w:t>
      </w:r>
    </w:p>
    <w:p w14:paraId="63A6AA30" w14:textId="77777777" w:rsidR="00806742" w:rsidRDefault="00000000">
      <w:pPr>
        <w:pStyle w:val="CorpsA"/>
        <w:tabs>
          <w:tab w:val="left" w:pos="851"/>
        </w:tabs>
        <w:ind w:left="624" w:hanging="624"/>
        <w:jc w:val="both"/>
        <w:rPr>
          <w:rStyle w:val="Aucun"/>
          <w:sz w:val="22"/>
          <w:szCs w:val="22"/>
        </w:rPr>
      </w:pPr>
      <w:r>
        <w:rPr>
          <w:rStyle w:val="Aucun"/>
          <w:b/>
          <w:bCs/>
          <w:sz w:val="22"/>
          <w:szCs w:val="22"/>
          <w:lang w:val="fr-FR"/>
        </w:rPr>
        <w:t>14.2</w:t>
      </w:r>
      <w:r>
        <w:rPr>
          <w:rStyle w:val="Aucun"/>
          <w:sz w:val="22"/>
          <w:szCs w:val="22"/>
          <w:lang w:val="fr-FR"/>
        </w:rPr>
        <w:t xml:space="preserve">   a) Quand moins de </w:t>
      </w:r>
      <w:r>
        <w:rPr>
          <w:rStyle w:val="Aucun"/>
          <w:b/>
          <w:bCs/>
          <w:sz w:val="22"/>
          <w:szCs w:val="22"/>
          <w:u w:color="0000FF"/>
          <w:lang w:val="fr-FR"/>
        </w:rPr>
        <w:t>3</w:t>
      </w:r>
      <w:r>
        <w:rPr>
          <w:rStyle w:val="Aucun"/>
          <w:sz w:val="22"/>
          <w:szCs w:val="22"/>
          <w:lang w:val="fr-FR"/>
        </w:rPr>
        <w:t xml:space="preserve"> courses ont été validées, le score d’un bateau dans une série sera le total des scores de ses courses.</w:t>
      </w:r>
    </w:p>
    <w:p w14:paraId="0BDBDA51" w14:textId="281AC178" w:rsidR="00806742" w:rsidRDefault="00000000">
      <w:pPr>
        <w:pStyle w:val="CorpsA"/>
        <w:widowControl/>
        <w:ind w:left="720"/>
        <w:jc w:val="both"/>
        <w:rPr>
          <w:rStyle w:val="Aucun"/>
          <w:sz w:val="22"/>
          <w:szCs w:val="22"/>
        </w:rPr>
      </w:pPr>
      <w:r>
        <w:rPr>
          <w:rStyle w:val="Aucun"/>
          <w:sz w:val="22"/>
          <w:szCs w:val="22"/>
          <w:lang w:val="fr-FR"/>
        </w:rPr>
        <w:t xml:space="preserve">b) Quand </w:t>
      </w:r>
      <w:r>
        <w:rPr>
          <w:rStyle w:val="Aucun"/>
          <w:b/>
          <w:bCs/>
          <w:sz w:val="22"/>
          <w:szCs w:val="22"/>
          <w:u w:color="0000FF"/>
          <w:lang w:val="fr-FR"/>
        </w:rPr>
        <w:t>3</w:t>
      </w:r>
      <w:r>
        <w:rPr>
          <w:rStyle w:val="Aucun"/>
          <w:b/>
          <w:bCs/>
          <w:sz w:val="22"/>
          <w:szCs w:val="22"/>
          <w:lang w:val="fr-FR"/>
        </w:rPr>
        <w:t xml:space="preserve"> </w:t>
      </w:r>
      <w:r>
        <w:rPr>
          <w:rStyle w:val="Aucun"/>
          <w:sz w:val="22"/>
          <w:szCs w:val="22"/>
          <w:lang w:val="fr-FR"/>
        </w:rPr>
        <w:t xml:space="preserve">courses ou plus ont été validées, le score d’un bateau dans une série sera le total des scores de ses courses à l’exclusion de </w:t>
      </w:r>
      <w:r w:rsidR="001709B5">
        <w:rPr>
          <w:rStyle w:val="Aucun"/>
          <w:sz w:val="22"/>
          <w:szCs w:val="22"/>
          <w:lang w:val="fr-FR"/>
        </w:rPr>
        <w:t xml:space="preserve">son </w:t>
      </w:r>
      <w:r>
        <w:rPr>
          <w:rStyle w:val="Aucun"/>
          <w:sz w:val="22"/>
          <w:szCs w:val="22"/>
          <w:lang w:val="fr-FR"/>
        </w:rPr>
        <w:t>plus mauvais score.</w:t>
      </w:r>
    </w:p>
    <w:p w14:paraId="0C5317F7" w14:textId="14F3B428" w:rsidR="00806742" w:rsidRDefault="00000000">
      <w:pPr>
        <w:pStyle w:val="CorpsA"/>
        <w:tabs>
          <w:tab w:val="left" w:pos="709"/>
        </w:tabs>
        <w:ind w:left="686" w:hanging="686"/>
        <w:rPr>
          <w:rStyle w:val="Aucun"/>
          <w:sz w:val="22"/>
          <w:szCs w:val="22"/>
        </w:rPr>
      </w:pPr>
      <w:r>
        <w:rPr>
          <w:rStyle w:val="Aucun"/>
          <w:b/>
          <w:bCs/>
          <w:sz w:val="22"/>
          <w:szCs w:val="22"/>
          <w:lang w:val="fr-FR"/>
        </w:rPr>
        <w:t>14.</w:t>
      </w:r>
      <w:r w:rsidR="001D7F58">
        <w:rPr>
          <w:rStyle w:val="Aucun"/>
          <w:b/>
          <w:bCs/>
          <w:sz w:val="22"/>
          <w:szCs w:val="22"/>
          <w:lang w:val="fr-FR"/>
        </w:rPr>
        <w:t>3</w:t>
      </w:r>
      <w:r>
        <w:rPr>
          <w:rStyle w:val="Aucun"/>
          <w:b/>
          <w:bCs/>
          <w:sz w:val="22"/>
          <w:szCs w:val="22"/>
          <w:lang w:val="fr-FR"/>
        </w:rPr>
        <w:tab/>
      </w:r>
      <w:r>
        <w:rPr>
          <w:rStyle w:val="Aucun"/>
          <w:sz w:val="22"/>
          <w:szCs w:val="22"/>
          <w:lang w:val="fr-FR"/>
        </w:rPr>
        <w:t>Le calcul du temps compensé des bateaux qui y sont soumis sera fait selon le système temps/temps.</w:t>
      </w:r>
    </w:p>
    <w:p w14:paraId="6ACB1D98" w14:textId="77777777" w:rsidR="00806742" w:rsidRDefault="00806742">
      <w:pPr>
        <w:pStyle w:val="CorpsA"/>
        <w:widowControl/>
        <w:jc w:val="both"/>
        <w:rPr>
          <w:rStyle w:val="Aucun"/>
          <w:b/>
          <w:bCs/>
          <w:sz w:val="22"/>
          <w:szCs w:val="22"/>
        </w:rPr>
      </w:pPr>
    </w:p>
    <w:p w14:paraId="0D3B3946" w14:textId="77777777" w:rsidR="00806742" w:rsidRDefault="00000000">
      <w:pPr>
        <w:pStyle w:val="CorpsA"/>
        <w:widowControl/>
        <w:jc w:val="both"/>
        <w:rPr>
          <w:rStyle w:val="Aucun"/>
          <w:sz w:val="22"/>
          <w:szCs w:val="22"/>
        </w:rPr>
      </w:pPr>
      <w:r>
        <w:rPr>
          <w:rStyle w:val="Aucun"/>
          <w:b/>
          <w:bCs/>
          <w:sz w:val="22"/>
          <w:szCs w:val="22"/>
          <w:lang w:val="fr-FR"/>
        </w:rPr>
        <w:t>15</w:t>
      </w:r>
      <w:r>
        <w:rPr>
          <w:rStyle w:val="Aucun"/>
          <w:sz w:val="22"/>
          <w:szCs w:val="22"/>
        </w:rPr>
        <w:tab/>
      </w:r>
      <w:r>
        <w:rPr>
          <w:rStyle w:val="Aucun"/>
          <w:b/>
          <w:bCs/>
          <w:sz w:val="22"/>
          <w:szCs w:val="22"/>
          <w:lang w:val="fr-FR"/>
        </w:rPr>
        <w:t>BATEAUX ACCOMPAGNATEURS</w:t>
      </w:r>
    </w:p>
    <w:p w14:paraId="3410D905" w14:textId="77777777" w:rsidR="00806742" w:rsidRDefault="00000000">
      <w:pPr>
        <w:pStyle w:val="CorpsA"/>
        <w:widowControl/>
        <w:ind w:left="720"/>
        <w:jc w:val="both"/>
        <w:rPr>
          <w:rStyle w:val="Aucun"/>
          <w:b/>
          <w:bCs/>
          <w:sz w:val="22"/>
          <w:szCs w:val="22"/>
          <w:u w:color="0000FF"/>
        </w:rPr>
      </w:pPr>
      <w:r>
        <w:rPr>
          <w:rStyle w:val="Aucun"/>
          <w:sz w:val="22"/>
          <w:szCs w:val="22"/>
          <w:lang w:val="fr-FR"/>
        </w:rPr>
        <w:t>[DP] [NP] Les bateaux des accompagnateurs doivent être identifiés par</w:t>
      </w:r>
      <w:r>
        <w:rPr>
          <w:rStyle w:val="Aucun"/>
          <w:i/>
          <w:iCs/>
          <w:color w:val="0000FF"/>
          <w:sz w:val="22"/>
          <w:szCs w:val="22"/>
          <w:u w:color="0000FF"/>
          <w:lang w:val="fr-FR"/>
        </w:rPr>
        <w:t xml:space="preserve"> </w:t>
      </w:r>
      <w:r>
        <w:rPr>
          <w:rStyle w:val="Aucun"/>
          <w:b/>
          <w:bCs/>
          <w:sz w:val="22"/>
          <w:szCs w:val="22"/>
          <w:u w:color="0000FF"/>
          <w:lang w:val="fr-FR"/>
        </w:rPr>
        <w:t xml:space="preserve">une flamme YCQ. </w:t>
      </w:r>
      <w:r>
        <w:rPr>
          <w:rStyle w:val="Aucun"/>
          <w:sz w:val="22"/>
          <w:szCs w:val="22"/>
          <w:shd w:val="clear" w:color="auto" w:fill="FFFFFF"/>
          <w:lang w:val="fr-FR"/>
        </w:rPr>
        <w:t>Ils doivent être en règle avec leur autorité nationale, armés pour la navigation prévue et équipés d’une VHF fixe de 25W maintenue en fonctionnement pendant toute l’épreuve. Ils doivent se tenir à l’écart des bateaux en course.</w:t>
      </w:r>
    </w:p>
    <w:p w14:paraId="05625D33" w14:textId="77777777" w:rsidR="00806742" w:rsidRDefault="00806742">
      <w:pPr>
        <w:pStyle w:val="CorpsA"/>
        <w:widowControl/>
        <w:ind w:left="720"/>
        <w:jc w:val="both"/>
        <w:rPr>
          <w:rStyle w:val="Aucun"/>
          <w:sz w:val="22"/>
          <w:szCs w:val="22"/>
        </w:rPr>
      </w:pPr>
    </w:p>
    <w:p w14:paraId="299E32D6" w14:textId="77777777" w:rsidR="00806742" w:rsidRDefault="00000000">
      <w:pPr>
        <w:pStyle w:val="CorpsA"/>
        <w:widowControl/>
        <w:jc w:val="both"/>
        <w:rPr>
          <w:rStyle w:val="Aucun"/>
          <w:b/>
          <w:bCs/>
          <w:sz w:val="22"/>
          <w:szCs w:val="22"/>
        </w:rPr>
      </w:pPr>
      <w:r>
        <w:rPr>
          <w:rStyle w:val="Aucun"/>
          <w:b/>
          <w:bCs/>
          <w:sz w:val="22"/>
          <w:szCs w:val="22"/>
          <w:lang w:val="fr-FR"/>
        </w:rPr>
        <w:t>16</w:t>
      </w:r>
      <w:r>
        <w:rPr>
          <w:rStyle w:val="Aucun"/>
          <w:b/>
          <w:bCs/>
          <w:sz w:val="22"/>
          <w:szCs w:val="22"/>
          <w:lang w:val="fr-FR"/>
        </w:rPr>
        <w:tab/>
        <w:t>BATEAUX LOUÉS OU PRÊTÉS</w:t>
      </w:r>
    </w:p>
    <w:p w14:paraId="35111642" w14:textId="77777777" w:rsidR="00806742" w:rsidRDefault="00000000">
      <w:pPr>
        <w:pStyle w:val="CorpsA"/>
        <w:tabs>
          <w:tab w:val="left" w:pos="709"/>
        </w:tabs>
        <w:ind w:left="709"/>
        <w:rPr>
          <w:rStyle w:val="Aucun"/>
          <w:sz w:val="22"/>
          <w:szCs w:val="22"/>
        </w:rPr>
      </w:pPr>
      <w:r>
        <w:rPr>
          <w:rStyle w:val="Aucun"/>
          <w:sz w:val="22"/>
          <w:szCs w:val="22"/>
          <w:lang w:val="fr-FR"/>
        </w:rPr>
        <w:t xml:space="preserve">Un bateau loué ou prêté peut porter des lettres de nationalité ou un numéro de voile non conformes à ses règles de classe, à condition que le comité de course ait approuvé son identification de voile avant la première course. </w:t>
      </w:r>
    </w:p>
    <w:p w14:paraId="6B8FA5A2" w14:textId="77777777" w:rsidR="00806742" w:rsidRDefault="00806742">
      <w:pPr>
        <w:pStyle w:val="CorpsA"/>
        <w:widowControl/>
        <w:jc w:val="both"/>
        <w:rPr>
          <w:rStyle w:val="Aucun"/>
          <w:b/>
          <w:bCs/>
          <w:sz w:val="22"/>
          <w:szCs w:val="22"/>
        </w:rPr>
      </w:pPr>
    </w:p>
    <w:p w14:paraId="00D238E2" w14:textId="77777777" w:rsidR="00806742" w:rsidRDefault="00000000">
      <w:pPr>
        <w:pStyle w:val="CorpsA"/>
        <w:widowControl/>
        <w:jc w:val="both"/>
        <w:rPr>
          <w:rStyle w:val="Aucun"/>
          <w:b/>
          <w:bCs/>
          <w:sz w:val="22"/>
          <w:szCs w:val="22"/>
        </w:rPr>
      </w:pPr>
      <w:r>
        <w:rPr>
          <w:rStyle w:val="Aucun"/>
          <w:b/>
          <w:bCs/>
          <w:sz w:val="22"/>
          <w:szCs w:val="22"/>
          <w:lang w:val="fr-FR"/>
        </w:rPr>
        <w:t>17</w:t>
      </w:r>
      <w:r>
        <w:rPr>
          <w:rStyle w:val="Aucun"/>
          <w:sz w:val="22"/>
          <w:szCs w:val="22"/>
        </w:rPr>
        <w:tab/>
      </w:r>
      <w:r>
        <w:rPr>
          <w:rStyle w:val="Aucun"/>
          <w:b/>
          <w:bCs/>
          <w:sz w:val="22"/>
          <w:szCs w:val="22"/>
          <w:lang w:val="fr-FR"/>
        </w:rPr>
        <w:t>EMPLACEMENTS</w:t>
      </w:r>
    </w:p>
    <w:p w14:paraId="1BDCE17D" w14:textId="77777777" w:rsidR="00806742" w:rsidRDefault="00000000">
      <w:pPr>
        <w:pStyle w:val="CorpsA"/>
        <w:widowControl/>
        <w:tabs>
          <w:tab w:val="left" w:pos="709"/>
        </w:tabs>
        <w:ind w:left="709"/>
        <w:rPr>
          <w:rStyle w:val="Aucun"/>
          <w:sz w:val="22"/>
          <w:szCs w:val="22"/>
        </w:rPr>
      </w:pPr>
      <w:r>
        <w:rPr>
          <w:rStyle w:val="Aucun"/>
          <w:sz w:val="22"/>
          <w:szCs w:val="22"/>
          <w:lang w:val="fr-FR"/>
        </w:rPr>
        <w:t>[DP] [NP] Les bateaux doivent rester à la place qui leur a été attribuée pendant qu’ils sont au port.</w:t>
      </w:r>
    </w:p>
    <w:p w14:paraId="03C33269" w14:textId="77777777" w:rsidR="00806742" w:rsidRDefault="00806742">
      <w:pPr>
        <w:pStyle w:val="CorpsA"/>
        <w:jc w:val="both"/>
        <w:rPr>
          <w:rStyle w:val="Aucun"/>
          <w:b/>
          <w:bCs/>
          <w:sz w:val="22"/>
          <w:szCs w:val="22"/>
        </w:rPr>
      </w:pPr>
    </w:p>
    <w:p w14:paraId="72719562" w14:textId="77777777" w:rsidR="00806742" w:rsidRDefault="00000000">
      <w:pPr>
        <w:pStyle w:val="CorpsA"/>
        <w:widowControl/>
        <w:jc w:val="both"/>
        <w:rPr>
          <w:rStyle w:val="Aucun"/>
          <w:b/>
          <w:bCs/>
          <w:sz w:val="22"/>
          <w:szCs w:val="22"/>
        </w:rPr>
      </w:pPr>
      <w:r>
        <w:rPr>
          <w:rStyle w:val="Aucun"/>
          <w:b/>
          <w:bCs/>
          <w:sz w:val="22"/>
          <w:szCs w:val="22"/>
          <w:lang w:val="fr-FR"/>
        </w:rPr>
        <w:t>18</w:t>
      </w:r>
      <w:r>
        <w:rPr>
          <w:rStyle w:val="Aucun"/>
          <w:b/>
          <w:bCs/>
          <w:sz w:val="22"/>
          <w:szCs w:val="22"/>
          <w:lang w:val="fr-FR"/>
        </w:rPr>
        <w:tab/>
        <w:t xml:space="preserve">LIMITATION DE SORTIE DE L'EAU </w:t>
      </w:r>
    </w:p>
    <w:p w14:paraId="0A7CD1BE" w14:textId="77777777" w:rsidR="00806742" w:rsidRDefault="00000000">
      <w:pPr>
        <w:pStyle w:val="CorpsA"/>
        <w:widowControl/>
        <w:tabs>
          <w:tab w:val="left" w:pos="1150"/>
        </w:tabs>
        <w:ind w:left="709"/>
        <w:rPr>
          <w:rStyle w:val="Aucun"/>
          <w:b/>
          <w:bCs/>
          <w:sz w:val="22"/>
          <w:szCs w:val="22"/>
        </w:rPr>
      </w:pPr>
      <w:r>
        <w:rPr>
          <w:rStyle w:val="Aucun"/>
          <w:sz w:val="22"/>
          <w:szCs w:val="22"/>
          <w:lang w:val="fr-FR"/>
        </w:rPr>
        <w:t xml:space="preserve">[DP] [NP] Les bateaux ne doivent pas être sortis de l’eau pendant la régate sauf sous réserve et selon les termes d’une autorisation écrite préalable du comité de course. </w:t>
      </w:r>
    </w:p>
    <w:p w14:paraId="71872EED" w14:textId="77777777" w:rsidR="00806742" w:rsidRDefault="00806742">
      <w:pPr>
        <w:pStyle w:val="CorpsA"/>
        <w:jc w:val="both"/>
        <w:rPr>
          <w:rStyle w:val="Aucun"/>
          <w:b/>
          <w:bCs/>
          <w:sz w:val="22"/>
          <w:szCs w:val="22"/>
        </w:rPr>
      </w:pPr>
    </w:p>
    <w:p w14:paraId="6A20302F" w14:textId="77777777" w:rsidR="00806742" w:rsidRDefault="00000000">
      <w:pPr>
        <w:pStyle w:val="CorpsA"/>
        <w:widowControl/>
        <w:jc w:val="both"/>
        <w:rPr>
          <w:rStyle w:val="Aucun"/>
          <w:b/>
          <w:bCs/>
          <w:sz w:val="22"/>
          <w:szCs w:val="22"/>
        </w:rPr>
      </w:pPr>
      <w:r>
        <w:rPr>
          <w:rStyle w:val="Aucun"/>
          <w:b/>
          <w:bCs/>
          <w:sz w:val="22"/>
          <w:szCs w:val="22"/>
          <w:lang w:val="fr-FR"/>
        </w:rPr>
        <w:t>19</w:t>
      </w:r>
      <w:r>
        <w:rPr>
          <w:rStyle w:val="Aucun"/>
          <w:b/>
          <w:bCs/>
          <w:sz w:val="22"/>
          <w:szCs w:val="22"/>
          <w:lang w:val="fr-FR"/>
        </w:rPr>
        <w:tab/>
        <w:t>PROTECTION DES DONNÉES</w:t>
      </w:r>
    </w:p>
    <w:p w14:paraId="6FE55F1A" w14:textId="77777777" w:rsidR="00806742" w:rsidRDefault="00000000">
      <w:pPr>
        <w:pStyle w:val="CorpsA"/>
        <w:ind w:left="720" w:hanging="720"/>
        <w:jc w:val="both"/>
        <w:rPr>
          <w:rStyle w:val="Aucun"/>
          <w:sz w:val="22"/>
          <w:szCs w:val="22"/>
        </w:rPr>
      </w:pPr>
      <w:r>
        <w:rPr>
          <w:rStyle w:val="Aucun"/>
          <w:b/>
          <w:bCs/>
          <w:sz w:val="22"/>
          <w:szCs w:val="22"/>
          <w:lang w:val="fr-FR"/>
        </w:rPr>
        <w:t>19.1</w:t>
      </w:r>
      <w:r>
        <w:rPr>
          <w:rStyle w:val="Aucun"/>
          <w:i/>
          <w:iCs/>
          <w:sz w:val="22"/>
          <w:szCs w:val="22"/>
        </w:rPr>
        <w:tab/>
      </w:r>
      <w:r>
        <w:rPr>
          <w:rStyle w:val="Aucun"/>
          <w:b/>
          <w:bCs/>
          <w:sz w:val="22"/>
          <w:szCs w:val="22"/>
          <w:lang w:val="fr-FR"/>
        </w:rPr>
        <w:t>Droit à l’image et à l’apparence</w:t>
      </w:r>
      <w:r>
        <w:rPr>
          <w:rStyle w:val="Aucun"/>
          <w:sz w:val="22"/>
          <w:szCs w:val="22"/>
          <w:lang w:val="fr-FR"/>
        </w:rPr>
        <w:t xml:space="preserve"> : En participant à cette compétition, le concurrent et ses représentants légaux autorisent l’AO, la </w:t>
      </w:r>
      <w:proofErr w:type="spellStart"/>
      <w:r>
        <w:rPr>
          <w:rStyle w:val="Aucun"/>
          <w:sz w:val="22"/>
          <w:szCs w:val="22"/>
          <w:lang w:val="fr-FR"/>
        </w:rPr>
        <w:t>FFVoile</w:t>
      </w:r>
      <w:proofErr w:type="spellEnd"/>
      <w:r>
        <w:rPr>
          <w:rStyle w:val="Aucun"/>
          <w:sz w:val="22"/>
          <w:szCs w:val="22"/>
          <w:lang w:val="fr-FR"/>
        </w:rPr>
        <w:t xml:space="preserve"> et leurs sponsors à utiliser gracieusement son image et son nom, à montrer à tout moment (pendant et après la compétition) des photos en mouvement ou statiques, des films ou enregistrements télévisuels, et autres reproductions de lui-</w:t>
      </w:r>
      <w:r>
        <w:rPr>
          <w:rStyle w:val="Aucun"/>
          <w:sz w:val="22"/>
          <w:szCs w:val="22"/>
          <w:lang w:val="fr-FR"/>
        </w:rPr>
        <w:lastRenderedPageBreak/>
        <w:t xml:space="preserve">même prises lors de la compétition, et ce sur tout support et pour toute utilisation liée à la promotion de leurs activités. </w:t>
      </w:r>
    </w:p>
    <w:p w14:paraId="4D7E5517" w14:textId="77777777" w:rsidR="00806742" w:rsidRDefault="00000000">
      <w:pPr>
        <w:pStyle w:val="CorpsA"/>
        <w:tabs>
          <w:tab w:val="left" w:pos="1150"/>
        </w:tabs>
        <w:ind w:left="720" w:hanging="720"/>
        <w:jc w:val="both"/>
        <w:rPr>
          <w:rStyle w:val="Aucun"/>
          <w:sz w:val="22"/>
          <w:szCs w:val="22"/>
        </w:rPr>
      </w:pPr>
      <w:r>
        <w:rPr>
          <w:rStyle w:val="Aucun"/>
          <w:b/>
          <w:bCs/>
          <w:sz w:val="22"/>
          <w:szCs w:val="22"/>
          <w:lang w:val="fr-FR"/>
        </w:rPr>
        <w:t>19.2</w:t>
      </w:r>
      <w:r>
        <w:rPr>
          <w:rStyle w:val="Aucun"/>
          <w:b/>
          <w:bCs/>
          <w:sz w:val="22"/>
          <w:szCs w:val="22"/>
          <w:lang w:val="fr-FR"/>
        </w:rPr>
        <w:tab/>
        <w:t xml:space="preserve">Utilisation des données personnelles des participants : </w:t>
      </w:r>
      <w:r>
        <w:rPr>
          <w:rStyle w:val="Aucun"/>
          <w:sz w:val="22"/>
          <w:szCs w:val="22"/>
          <w:lang w:val="fr-FR"/>
        </w:rPr>
        <w:t xml:space="preserve">En participant à cette compétition, le concurrent et ses représentants légaux consentent et autorisent la </w:t>
      </w:r>
      <w:proofErr w:type="spellStart"/>
      <w:r>
        <w:rPr>
          <w:rStyle w:val="Aucun"/>
          <w:sz w:val="22"/>
          <w:szCs w:val="22"/>
          <w:lang w:val="fr-FR"/>
        </w:rPr>
        <w:t>FFVoile</w:t>
      </w:r>
      <w:proofErr w:type="spellEnd"/>
      <w:r>
        <w:rPr>
          <w:rStyle w:val="Aucun"/>
          <w:sz w:val="22"/>
          <w:szCs w:val="22"/>
          <w:lang w:val="fr-FR"/>
        </w:rPr>
        <w:t xml:space="preserve">, ses sponsors, ainsi que l’autorité organisatrice à utiliser et stocker gracieusement leurs données personnelles. Ces données pourront faire l’objet de publication de la </w:t>
      </w:r>
      <w:proofErr w:type="spellStart"/>
      <w:r>
        <w:rPr>
          <w:rStyle w:val="Aucun"/>
          <w:sz w:val="22"/>
          <w:szCs w:val="22"/>
          <w:lang w:val="fr-FR"/>
        </w:rPr>
        <w:t>FFVoile</w:t>
      </w:r>
      <w:proofErr w:type="spellEnd"/>
      <w:r>
        <w:rPr>
          <w:rStyle w:val="Aucun"/>
          <w:sz w:val="22"/>
          <w:szCs w:val="22"/>
          <w:lang w:val="fr-FR"/>
        </w:rPr>
        <w:t xml:space="preserve"> et ses sponsors. La </w:t>
      </w:r>
      <w:proofErr w:type="spellStart"/>
      <w:r>
        <w:rPr>
          <w:rStyle w:val="Aucun"/>
          <w:sz w:val="22"/>
          <w:szCs w:val="22"/>
          <w:lang w:val="fr-FR"/>
        </w:rPr>
        <w:t>FFVoile</w:t>
      </w:r>
      <w:proofErr w:type="spellEnd"/>
      <w:r>
        <w:rPr>
          <w:rStyle w:val="Aucun"/>
          <w:sz w:val="22"/>
          <w:szCs w:val="22"/>
          <w:lang w:val="fr-FR"/>
        </w:rPr>
        <w:t xml:space="preserve"> en particulier, mais également ses sponsors pourront utiliser ces données pour le développement de logiciels ou pour une finalité marketing. Conformément au Règlement Général sur la Protection des Données (RGPD), tout concurrent ayant communiqué des données personnelles à la </w:t>
      </w:r>
      <w:proofErr w:type="spellStart"/>
      <w:r>
        <w:rPr>
          <w:rStyle w:val="Aucun"/>
          <w:sz w:val="22"/>
          <w:szCs w:val="22"/>
          <w:lang w:val="fr-FR"/>
        </w:rPr>
        <w:t>FFVoile</w:t>
      </w:r>
      <w:proofErr w:type="spellEnd"/>
      <w:r>
        <w:rPr>
          <w:rStyle w:val="Aucun"/>
          <w:sz w:val="22"/>
          <w:szCs w:val="22"/>
          <w:lang w:val="fr-FR"/>
        </w:rPr>
        <w:t xml:space="preserve"> peut exercer son droit d'accès aux données le concernant, les faire rectifier et, selon les situations, les supprimer, les limiter, et s’y opposer, en contactant </w:t>
      </w:r>
      <w:hyperlink r:id="rId11" w:history="1">
        <w:r w:rsidR="00806742">
          <w:rPr>
            <w:rStyle w:val="Hyperlink0"/>
            <w:lang w:val="fr-FR"/>
          </w:rPr>
          <w:t>dpo@ffvoile.fr</w:t>
        </w:r>
      </w:hyperlink>
      <w:r>
        <w:rPr>
          <w:rStyle w:val="Aucun"/>
          <w:sz w:val="22"/>
          <w:szCs w:val="22"/>
          <w:lang w:val="fr-FR"/>
        </w:rPr>
        <w:t xml:space="preserve"> ou par courrier au siège social de la Fédération Française de Voile en précisant que la demande est relative aux données personnelles.</w:t>
      </w:r>
    </w:p>
    <w:p w14:paraId="02933BE2" w14:textId="77777777" w:rsidR="00806742" w:rsidRDefault="00806742">
      <w:pPr>
        <w:pStyle w:val="CorpsA"/>
        <w:widowControl/>
        <w:jc w:val="both"/>
        <w:rPr>
          <w:rStyle w:val="Aucun"/>
          <w:b/>
          <w:bCs/>
          <w:sz w:val="22"/>
          <w:szCs w:val="22"/>
        </w:rPr>
      </w:pPr>
    </w:p>
    <w:p w14:paraId="656D0F7C" w14:textId="77777777" w:rsidR="00806742" w:rsidRDefault="00000000">
      <w:pPr>
        <w:pStyle w:val="CorpsA"/>
        <w:widowControl/>
        <w:jc w:val="both"/>
        <w:rPr>
          <w:rStyle w:val="Aucun"/>
          <w:b/>
          <w:bCs/>
          <w:sz w:val="22"/>
          <w:szCs w:val="22"/>
        </w:rPr>
      </w:pPr>
      <w:r>
        <w:rPr>
          <w:rStyle w:val="Aucun"/>
          <w:b/>
          <w:bCs/>
          <w:sz w:val="22"/>
          <w:szCs w:val="22"/>
          <w:lang w:val="fr-FR"/>
        </w:rPr>
        <w:t>20</w:t>
      </w:r>
      <w:r>
        <w:rPr>
          <w:rStyle w:val="Aucun"/>
          <w:b/>
          <w:bCs/>
          <w:sz w:val="22"/>
          <w:szCs w:val="22"/>
          <w:lang w:val="fr-FR"/>
        </w:rPr>
        <w:tab/>
        <w:t xml:space="preserve">ETABLISSEMENT DES RISQUES </w:t>
      </w:r>
    </w:p>
    <w:p w14:paraId="23F805B5" w14:textId="77777777" w:rsidR="00806742" w:rsidRDefault="00000000">
      <w:pPr>
        <w:pStyle w:val="CorpsA"/>
        <w:widowControl/>
        <w:tabs>
          <w:tab w:val="left" w:pos="709"/>
        </w:tabs>
        <w:ind w:left="709"/>
        <w:jc w:val="both"/>
        <w:rPr>
          <w:rStyle w:val="Aucun"/>
          <w:sz w:val="22"/>
          <w:szCs w:val="22"/>
        </w:rPr>
      </w:pPr>
      <w:r>
        <w:rPr>
          <w:rStyle w:val="Aucun"/>
          <w:sz w:val="22"/>
          <w:szCs w:val="22"/>
          <w:lang w:val="fr-FR"/>
        </w:rPr>
        <w:t xml:space="preserve">La RCV 3 stipule : « La décision d’un bateau de participer à une course ou de rester en course est de sa seule responsabilité. » En participant à cette épreuve, chaque concurrent accepte et reconnaît que la voile est une activité potentiellement dangereuse avec des risques inhérents. Ces risques comprennent des vents forts et une mer agitée, les changements soudains de conditions météorologiques, la défaillance de l’équipement, les erreurs dans la manœuvre du bateau, la mauvaise navigation d’autres bateaux, la perte d’équilibre sur une surface instable et la fatigue, entraînant un risque accru de blessures. Le risque de dommage matériel et/ou corporel est donc inhérent au sport de la voile. </w:t>
      </w:r>
    </w:p>
    <w:p w14:paraId="7CFFAC52" w14:textId="77777777" w:rsidR="00806742" w:rsidRDefault="00806742">
      <w:pPr>
        <w:pStyle w:val="CorpsA"/>
        <w:jc w:val="both"/>
        <w:rPr>
          <w:rStyle w:val="Aucun"/>
          <w:b/>
          <w:bCs/>
          <w:sz w:val="22"/>
          <w:szCs w:val="22"/>
        </w:rPr>
      </w:pPr>
    </w:p>
    <w:p w14:paraId="7782AF23" w14:textId="77777777" w:rsidR="00806742" w:rsidRDefault="00000000">
      <w:pPr>
        <w:pStyle w:val="CorpsA"/>
        <w:widowControl/>
        <w:jc w:val="both"/>
        <w:rPr>
          <w:rStyle w:val="Aucun"/>
          <w:b/>
          <w:bCs/>
          <w:sz w:val="22"/>
          <w:szCs w:val="22"/>
        </w:rPr>
      </w:pPr>
      <w:r>
        <w:rPr>
          <w:rStyle w:val="Aucun"/>
          <w:b/>
          <w:bCs/>
          <w:sz w:val="22"/>
          <w:szCs w:val="22"/>
          <w:lang w:val="fr-FR"/>
        </w:rPr>
        <w:t>21</w:t>
      </w:r>
      <w:r>
        <w:rPr>
          <w:rStyle w:val="Aucun"/>
          <w:b/>
          <w:bCs/>
          <w:sz w:val="22"/>
          <w:szCs w:val="22"/>
          <w:lang w:val="fr-FR"/>
        </w:rPr>
        <w:tab/>
        <w:t>PRIX</w:t>
      </w:r>
    </w:p>
    <w:p w14:paraId="6B85BA8A" w14:textId="77777777" w:rsidR="00806742" w:rsidRDefault="00000000">
      <w:pPr>
        <w:pStyle w:val="CorpsA"/>
        <w:tabs>
          <w:tab w:val="left" w:pos="709"/>
        </w:tabs>
        <w:rPr>
          <w:rStyle w:val="Aucun"/>
          <w:sz w:val="22"/>
          <w:szCs w:val="22"/>
        </w:rPr>
      </w:pPr>
      <w:r>
        <w:rPr>
          <w:rStyle w:val="Aucun"/>
          <w:b/>
          <w:bCs/>
          <w:sz w:val="22"/>
          <w:szCs w:val="22"/>
        </w:rPr>
        <w:tab/>
      </w:r>
      <w:r>
        <w:rPr>
          <w:rStyle w:val="Aucun"/>
          <w:sz w:val="22"/>
          <w:szCs w:val="22"/>
          <w:lang w:val="fr-FR"/>
        </w:rPr>
        <w:t>Des prix seront distribués.</w:t>
      </w:r>
      <w:r>
        <w:rPr>
          <w:rStyle w:val="Aucun"/>
          <w:i/>
          <w:iCs/>
          <w:color w:val="FF0000"/>
          <w:sz w:val="22"/>
          <w:szCs w:val="22"/>
          <w:u w:color="FF0000"/>
          <w:lang w:val="fr-FR"/>
        </w:rPr>
        <w:t xml:space="preserve"> </w:t>
      </w:r>
    </w:p>
    <w:p w14:paraId="04521E79" w14:textId="77777777" w:rsidR="00806742" w:rsidRDefault="00806742">
      <w:pPr>
        <w:pStyle w:val="CorpsA"/>
        <w:widowControl/>
        <w:jc w:val="both"/>
        <w:rPr>
          <w:rStyle w:val="Aucun"/>
          <w:b/>
          <w:bCs/>
          <w:sz w:val="22"/>
          <w:szCs w:val="22"/>
        </w:rPr>
      </w:pPr>
    </w:p>
    <w:p w14:paraId="5D67AF71" w14:textId="77777777" w:rsidR="00806742" w:rsidRDefault="00000000">
      <w:pPr>
        <w:pStyle w:val="CorpsA"/>
        <w:widowControl/>
        <w:jc w:val="both"/>
        <w:rPr>
          <w:rStyle w:val="Aucun"/>
          <w:sz w:val="22"/>
          <w:szCs w:val="22"/>
        </w:rPr>
      </w:pPr>
      <w:r>
        <w:rPr>
          <w:rStyle w:val="Aucun"/>
          <w:b/>
          <w:bCs/>
          <w:sz w:val="22"/>
          <w:szCs w:val="22"/>
          <w:lang w:val="fr-FR"/>
        </w:rPr>
        <w:t>22</w:t>
      </w:r>
      <w:r>
        <w:rPr>
          <w:rStyle w:val="Aucun"/>
          <w:sz w:val="22"/>
          <w:szCs w:val="22"/>
        </w:rPr>
        <w:tab/>
      </w:r>
      <w:r>
        <w:rPr>
          <w:rStyle w:val="Aucun"/>
          <w:b/>
          <w:bCs/>
          <w:sz w:val="22"/>
          <w:szCs w:val="22"/>
          <w:lang w:val="fr-FR"/>
        </w:rPr>
        <w:t>INFORMATIONS COMPLEMENTAIRES</w:t>
      </w:r>
    </w:p>
    <w:p w14:paraId="6DC277B0" w14:textId="77777777" w:rsidR="00806742" w:rsidRDefault="00000000">
      <w:pPr>
        <w:pStyle w:val="CorpsA"/>
        <w:widowControl/>
        <w:tabs>
          <w:tab w:val="left" w:pos="709"/>
        </w:tabs>
        <w:rPr>
          <w:rStyle w:val="Aucun"/>
          <w:i/>
          <w:iCs/>
          <w:sz w:val="22"/>
          <w:szCs w:val="22"/>
        </w:rPr>
      </w:pPr>
      <w:r>
        <w:rPr>
          <w:rStyle w:val="Aucun"/>
          <w:sz w:val="22"/>
          <w:szCs w:val="22"/>
        </w:rPr>
        <w:tab/>
      </w:r>
      <w:r>
        <w:rPr>
          <w:rStyle w:val="Aucun"/>
          <w:sz w:val="22"/>
          <w:szCs w:val="22"/>
          <w:lang w:val="fr-FR"/>
        </w:rPr>
        <w:t xml:space="preserve">Contact YCQ : </w:t>
      </w:r>
      <w:hyperlink r:id="rId12" w:history="1">
        <w:r w:rsidR="00806742">
          <w:rPr>
            <w:rStyle w:val="Hyperlink0"/>
            <w:lang w:val="fr-FR"/>
          </w:rPr>
          <w:t>ycquiberon@orange.fr</w:t>
        </w:r>
      </w:hyperlink>
      <w:r>
        <w:rPr>
          <w:rStyle w:val="Aucun"/>
          <w:sz w:val="22"/>
          <w:szCs w:val="22"/>
          <w:lang w:val="fr-FR"/>
        </w:rPr>
        <w:t xml:space="preserve">         tél : 06 48 27 74 99</w:t>
      </w:r>
    </w:p>
    <w:p w14:paraId="58767B85" w14:textId="77777777" w:rsidR="00806742" w:rsidRDefault="00000000">
      <w:pPr>
        <w:pStyle w:val="CorpsA"/>
        <w:widowControl/>
        <w:tabs>
          <w:tab w:val="left" w:pos="709"/>
        </w:tabs>
        <w:rPr>
          <w:rStyle w:val="Aucun"/>
          <w:i/>
          <w:iCs/>
          <w:sz w:val="22"/>
          <w:szCs w:val="22"/>
        </w:rPr>
      </w:pPr>
      <w:r>
        <w:rPr>
          <w:rStyle w:val="Aucun"/>
          <w:i/>
          <w:iCs/>
          <w:sz w:val="22"/>
          <w:szCs w:val="22"/>
        </w:rPr>
        <w:tab/>
      </w:r>
    </w:p>
    <w:p w14:paraId="546D7C66" w14:textId="77777777" w:rsidR="00806742" w:rsidRDefault="00000000">
      <w:pPr>
        <w:pStyle w:val="CorpsA"/>
        <w:widowControl/>
        <w:tabs>
          <w:tab w:val="left" w:pos="709"/>
        </w:tabs>
        <w:rPr>
          <w:rStyle w:val="Aucun"/>
          <w:i/>
          <w:iCs/>
          <w:color w:val="0000FF"/>
          <w:sz w:val="22"/>
          <w:szCs w:val="22"/>
          <w:u w:color="0000FF"/>
        </w:rPr>
      </w:pPr>
      <w:r>
        <w:rPr>
          <w:rStyle w:val="Aucun"/>
          <w:i/>
          <w:iCs/>
          <w:sz w:val="22"/>
          <w:szCs w:val="22"/>
        </w:rPr>
        <w:tab/>
      </w:r>
      <w:r>
        <w:rPr>
          <w:rStyle w:val="Aucun"/>
          <w:i/>
          <w:iCs/>
          <w:sz w:val="22"/>
          <w:szCs w:val="22"/>
        </w:rPr>
        <w:tab/>
      </w:r>
      <w:r>
        <w:rPr>
          <w:rStyle w:val="Aucun"/>
          <w:i/>
          <w:iCs/>
          <w:sz w:val="22"/>
          <w:szCs w:val="22"/>
          <w:lang w:val="fr-FR"/>
        </w:rPr>
        <w:t>Contact capitainerie Port-Haliguen : canal VHF 09      tél : 02 97 50 20 56</w:t>
      </w:r>
    </w:p>
    <w:p w14:paraId="074A4227" w14:textId="77777777" w:rsidR="00806742" w:rsidRDefault="00806742">
      <w:pPr>
        <w:pStyle w:val="CorpsA"/>
        <w:widowControl/>
        <w:tabs>
          <w:tab w:val="left" w:pos="709"/>
        </w:tabs>
        <w:rPr>
          <w:rStyle w:val="Aucun"/>
          <w:i/>
          <w:iCs/>
          <w:color w:val="0000FF"/>
          <w:sz w:val="22"/>
          <w:szCs w:val="22"/>
          <w:u w:color="0000FF"/>
        </w:rPr>
      </w:pPr>
    </w:p>
    <w:p w14:paraId="46D897A0" w14:textId="77777777" w:rsidR="00806742" w:rsidRDefault="00000000">
      <w:pPr>
        <w:pStyle w:val="PardfautA"/>
        <w:rPr>
          <w:rStyle w:val="Aucun"/>
          <w:rFonts w:ascii="Helvetica" w:eastAsia="Helvetica" w:hAnsi="Helvetica" w:cs="Helvetica"/>
          <w:i/>
          <w:iCs/>
          <w:color w:val="0000FF"/>
          <w:u w:color="0000FF"/>
        </w:rPr>
      </w:pPr>
      <w:r>
        <w:rPr>
          <w:rStyle w:val="Aucun"/>
          <w:rFonts w:ascii="Helvetica" w:eastAsia="Helvetica" w:hAnsi="Helvetica" w:cs="Helvetica"/>
          <w:i/>
          <w:iCs/>
          <w:color w:val="0000FF"/>
          <w:u w:color="0000FF"/>
        </w:rPr>
        <w:tab/>
      </w:r>
    </w:p>
    <w:p w14:paraId="7E3DBD92" w14:textId="77777777" w:rsidR="00806742" w:rsidRDefault="00000000">
      <w:pPr>
        <w:pStyle w:val="PardfautA"/>
        <w:jc w:val="center"/>
        <w:rPr>
          <w:rStyle w:val="Aucun"/>
          <w:rFonts w:ascii="Arial" w:eastAsia="Arial" w:hAnsi="Arial" w:cs="Arial"/>
          <w:b/>
          <w:bCs/>
        </w:rPr>
      </w:pPr>
      <w:r>
        <w:rPr>
          <w:rStyle w:val="Aucun"/>
          <w:rFonts w:ascii="Arial" w:hAnsi="Arial"/>
          <w:b/>
          <w:bCs/>
          <w:lang w:val="fr-FR"/>
        </w:rPr>
        <w:t xml:space="preserve">ANNEXE </w:t>
      </w:r>
    </w:p>
    <w:p w14:paraId="219E9230" w14:textId="77777777" w:rsidR="00806742" w:rsidRDefault="00806742">
      <w:pPr>
        <w:pStyle w:val="CorpsA"/>
        <w:jc w:val="center"/>
        <w:rPr>
          <w:rStyle w:val="Aucun"/>
          <w:b/>
          <w:bCs/>
        </w:rPr>
      </w:pPr>
    </w:p>
    <w:p w14:paraId="5B5AF08F" w14:textId="77777777" w:rsidR="00806742" w:rsidRDefault="00000000">
      <w:pPr>
        <w:pStyle w:val="CorpsA"/>
        <w:jc w:val="center"/>
        <w:rPr>
          <w:rStyle w:val="Aucun"/>
          <w:b/>
          <w:bCs/>
          <w:sz w:val="28"/>
          <w:szCs w:val="28"/>
          <w:lang w:val="fr-FR"/>
        </w:rPr>
      </w:pPr>
      <w:r>
        <w:rPr>
          <w:rStyle w:val="Aucun"/>
          <w:b/>
          <w:bCs/>
          <w:sz w:val="28"/>
          <w:szCs w:val="28"/>
          <w:lang w:val="fr-FR"/>
        </w:rPr>
        <w:t>Horaires de marée</w:t>
      </w:r>
    </w:p>
    <w:p w14:paraId="396BDBD4" w14:textId="77777777" w:rsidR="00D34DC3" w:rsidRDefault="00D34DC3">
      <w:pPr>
        <w:pStyle w:val="CorpsA"/>
        <w:jc w:val="center"/>
        <w:rPr>
          <w:rStyle w:val="Aucun"/>
          <w:b/>
          <w:bCs/>
          <w:sz w:val="28"/>
          <w:szCs w:val="28"/>
          <w:lang w:val="fr-FR"/>
        </w:rPr>
      </w:pPr>
    </w:p>
    <w:p w14:paraId="34E47FDA" w14:textId="4F1F3E3C" w:rsidR="00D34DC3" w:rsidRDefault="00D34DC3" w:rsidP="00D34DC3">
      <w:pPr>
        <w:pStyle w:val="CorpsA"/>
        <w:rPr>
          <w:rStyle w:val="Aucun"/>
          <w:b/>
          <w:bCs/>
          <w:sz w:val="28"/>
          <w:szCs w:val="28"/>
          <w:lang w:val="fr-FR"/>
        </w:rPr>
      </w:pPr>
      <w:r>
        <w:rPr>
          <w:b/>
          <w:bCs/>
          <w:noProof/>
          <w:sz w:val="28"/>
          <w:szCs w:val="28"/>
          <w14:textOutline w14:w="0" w14:cap="rnd" w14:cmpd="sng" w14:algn="ctr">
            <w14:noFill/>
            <w14:prstDash w14:val="solid"/>
            <w14:bevel/>
          </w14:textOutline>
        </w:rPr>
        <w:t xml:space="preserve">         </w:t>
      </w:r>
      <w:r>
        <w:rPr>
          <w:b/>
          <w:bCs/>
          <w:noProof/>
          <w:sz w:val="28"/>
          <w:szCs w:val="28"/>
          <w14:textOutline w14:w="0" w14:cap="rnd" w14:cmpd="sng" w14:algn="ctr">
            <w14:noFill/>
            <w14:prstDash w14:val="solid"/>
            <w14:bevel/>
          </w14:textOutline>
        </w:rPr>
        <w:drawing>
          <wp:inline distT="0" distB="0" distL="0" distR="0" wp14:anchorId="477BC2FB" wp14:editId="08B36017">
            <wp:extent cx="1775460" cy="1955675"/>
            <wp:effectExtent l="0" t="0" r="0" b="6985"/>
            <wp:docPr id="8578746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87462" name="Image 85787462"/>
                    <pic:cNvPicPr/>
                  </pic:nvPicPr>
                  <pic:blipFill>
                    <a:blip r:embed="rId13">
                      <a:extLst>
                        <a:ext uri="{28A0092B-C50C-407E-A947-70E740481C1C}">
                          <a14:useLocalDpi xmlns:a14="http://schemas.microsoft.com/office/drawing/2010/main" val="0"/>
                        </a:ext>
                      </a:extLst>
                    </a:blip>
                    <a:stretch>
                      <a:fillRect/>
                    </a:stretch>
                  </pic:blipFill>
                  <pic:spPr>
                    <a:xfrm>
                      <a:off x="0" y="0"/>
                      <a:ext cx="1784171" cy="1965271"/>
                    </a:xfrm>
                    <a:prstGeom prst="rect">
                      <a:avLst/>
                    </a:prstGeom>
                  </pic:spPr>
                </pic:pic>
              </a:graphicData>
            </a:graphic>
          </wp:inline>
        </w:drawing>
      </w:r>
      <w:r>
        <w:rPr>
          <w:b/>
          <w:bCs/>
          <w:noProof/>
          <w:sz w:val="28"/>
          <w:szCs w:val="28"/>
          <w14:textOutline w14:w="0" w14:cap="rnd" w14:cmpd="sng" w14:algn="ctr">
            <w14:noFill/>
            <w14:prstDash w14:val="solid"/>
            <w14:bevel/>
          </w14:textOutline>
        </w:rPr>
        <w:t xml:space="preserve">       </w:t>
      </w:r>
    </w:p>
    <w:p w14:paraId="368032F1" w14:textId="77777777" w:rsidR="00D34DC3" w:rsidRPr="00D34DC3" w:rsidRDefault="00D34DC3">
      <w:pPr>
        <w:pStyle w:val="CorpsA"/>
        <w:jc w:val="center"/>
        <w:rPr>
          <w:rStyle w:val="Aucun"/>
          <w:lang w:val="fr-FR"/>
        </w:rPr>
      </w:pPr>
    </w:p>
    <w:p w14:paraId="3A5C272F" w14:textId="43B59046" w:rsidR="00D34DC3" w:rsidRPr="00D34DC3" w:rsidRDefault="00D34DC3" w:rsidP="00D34DC3">
      <w:pPr>
        <w:pStyle w:val="CorpsA"/>
        <w:rPr>
          <w:rStyle w:val="Aucun"/>
          <w:lang w:val="fr-FR"/>
        </w:rPr>
      </w:pPr>
      <w:r w:rsidRPr="00D34DC3">
        <w:rPr>
          <w:rStyle w:val="Aucun"/>
          <w:lang w:val="fr-FR"/>
        </w:rPr>
        <w:t>(</w:t>
      </w:r>
      <w:proofErr w:type="gramStart"/>
      <w:r w:rsidRPr="00D34DC3">
        <w:rPr>
          <w:rStyle w:val="Aucun"/>
          <w:lang w:val="fr-FR"/>
        </w:rPr>
        <w:t>d’après</w:t>
      </w:r>
      <w:proofErr w:type="gramEnd"/>
      <w:r w:rsidRPr="00D34DC3">
        <w:rPr>
          <w:rStyle w:val="Aucun"/>
          <w:lang w:val="fr-FR"/>
        </w:rPr>
        <w:t xml:space="preserve"> marée.info)</w:t>
      </w:r>
    </w:p>
    <w:p w14:paraId="5AEE4417" w14:textId="77777777" w:rsidR="00D34DC3" w:rsidRDefault="00D34DC3">
      <w:pPr>
        <w:pStyle w:val="CorpsA"/>
        <w:jc w:val="center"/>
        <w:rPr>
          <w:rStyle w:val="Aucun"/>
          <w:b/>
          <w:bCs/>
          <w:sz w:val="28"/>
          <w:szCs w:val="28"/>
          <w:lang w:val="fr-FR"/>
        </w:rPr>
      </w:pPr>
    </w:p>
    <w:p w14:paraId="66C2B67C" w14:textId="77777777" w:rsidR="00D34DC3" w:rsidRDefault="00D34DC3">
      <w:pPr>
        <w:pStyle w:val="CorpsA"/>
        <w:jc w:val="center"/>
        <w:rPr>
          <w:rStyle w:val="Aucun"/>
          <w:b/>
          <w:bCs/>
          <w:sz w:val="28"/>
          <w:szCs w:val="28"/>
          <w:lang w:val="fr-FR"/>
        </w:rPr>
      </w:pPr>
    </w:p>
    <w:p w14:paraId="5E8ACB52" w14:textId="77777777" w:rsidR="00D34DC3" w:rsidRDefault="00D34DC3">
      <w:pPr>
        <w:pStyle w:val="CorpsA"/>
        <w:jc w:val="center"/>
        <w:rPr>
          <w:rStyle w:val="Aucun"/>
          <w:b/>
          <w:bCs/>
          <w:sz w:val="28"/>
          <w:szCs w:val="28"/>
          <w:lang w:val="fr-FR"/>
        </w:rPr>
      </w:pPr>
    </w:p>
    <w:p w14:paraId="58A41163" w14:textId="77777777" w:rsidR="00D34DC3" w:rsidRDefault="00D34DC3">
      <w:pPr>
        <w:pStyle w:val="CorpsA"/>
        <w:jc w:val="center"/>
        <w:rPr>
          <w:rStyle w:val="Aucun"/>
          <w:b/>
          <w:bCs/>
          <w:sz w:val="28"/>
          <w:szCs w:val="28"/>
          <w:lang w:val="fr-FR"/>
        </w:rPr>
      </w:pPr>
    </w:p>
    <w:p w14:paraId="7CE54AB7" w14:textId="77777777" w:rsidR="00D34DC3" w:rsidRDefault="00D34DC3">
      <w:pPr>
        <w:pStyle w:val="CorpsA"/>
        <w:jc w:val="center"/>
        <w:rPr>
          <w:rStyle w:val="Aucun"/>
          <w:b/>
          <w:bCs/>
          <w:sz w:val="28"/>
          <w:szCs w:val="28"/>
          <w:lang w:val="fr-FR"/>
        </w:rPr>
      </w:pPr>
    </w:p>
    <w:p w14:paraId="046819D8" w14:textId="77777777" w:rsidR="00D34DC3" w:rsidRDefault="00D34DC3">
      <w:pPr>
        <w:pStyle w:val="CorpsA"/>
        <w:jc w:val="center"/>
        <w:rPr>
          <w:rStyle w:val="Aucun"/>
          <w:b/>
          <w:bCs/>
          <w:sz w:val="28"/>
          <w:szCs w:val="28"/>
          <w:lang w:val="fr-FR"/>
        </w:rPr>
      </w:pPr>
    </w:p>
    <w:p w14:paraId="204A1A7B" w14:textId="77777777" w:rsidR="00D34DC3" w:rsidRDefault="00D34DC3">
      <w:pPr>
        <w:pStyle w:val="CorpsA"/>
        <w:jc w:val="center"/>
        <w:rPr>
          <w:rStyle w:val="Aucun"/>
          <w:b/>
          <w:bCs/>
          <w:sz w:val="28"/>
          <w:szCs w:val="28"/>
          <w:lang w:val="fr-FR"/>
        </w:rPr>
      </w:pPr>
    </w:p>
    <w:p w14:paraId="09D19A71" w14:textId="77777777" w:rsidR="00D34DC3" w:rsidRDefault="00D34DC3">
      <w:pPr>
        <w:pStyle w:val="CorpsA"/>
        <w:jc w:val="center"/>
        <w:rPr>
          <w:rStyle w:val="Aucun"/>
          <w:b/>
          <w:bCs/>
          <w:sz w:val="28"/>
          <w:szCs w:val="28"/>
          <w:lang w:val="fr-FR"/>
        </w:rPr>
      </w:pPr>
    </w:p>
    <w:p w14:paraId="3485789B" w14:textId="77777777" w:rsidR="00D34DC3" w:rsidRDefault="00D34DC3">
      <w:pPr>
        <w:pStyle w:val="CorpsA"/>
        <w:jc w:val="center"/>
        <w:rPr>
          <w:rStyle w:val="Aucun"/>
          <w:b/>
          <w:bCs/>
          <w:sz w:val="28"/>
          <w:szCs w:val="28"/>
          <w:lang w:val="fr-FR"/>
        </w:rPr>
      </w:pPr>
    </w:p>
    <w:p w14:paraId="1DE57DDF" w14:textId="77777777" w:rsidR="00D34DC3" w:rsidRDefault="00D34DC3">
      <w:pPr>
        <w:pStyle w:val="CorpsA"/>
        <w:jc w:val="center"/>
        <w:rPr>
          <w:rStyle w:val="Aucun"/>
          <w:b/>
          <w:bCs/>
          <w:sz w:val="28"/>
          <w:szCs w:val="28"/>
          <w:lang w:val="fr-FR"/>
        </w:rPr>
      </w:pPr>
    </w:p>
    <w:p w14:paraId="7E25888F" w14:textId="77777777" w:rsidR="00D34DC3" w:rsidRDefault="00D34DC3">
      <w:pPr>
        <w:pStyle w:val="CorpsA"/>
        <w:jc w:val="center"/>
        <w:rPr>
          <w:rStyle w:val="Aucun"/>
          <w:b/>
          <w:bCs/>
          <w:sz w:val="28"/>
          <w:szCs w:val="28"/>
          <w:lang w:val="fr-FR"/>
        </w:rPr>
      </w:pPr>
    </w:p>
    <w:p w14:paraId="4C582173" w14:textId="77777777" w:rsidR="00D34DC3" w:rsidRDefault="00D34DC3">
      <w:pPr>
        <w:pStyle w:val="CorpsA"/>
        <w:jc w:val="center"/>
        <w:rPr>
          <w:rStyle w:val="Aucun"/>
          <w:b/>
          <w:bCs/>
          <w:sz w:val="28"/>
          <w:szCs w:val="28"/>
          <w:lang w:val="fr-FR"/>
        </w:rPr>
      </w:pPr>
    </w:p>
    <w:p w14:paraId="0B9701DC" w14:textId="77777777" w:rsidR="00D34DC3" w:rsidRDefault="00D34DC3">
      <w:pPr>
        <w:pStyle w:val="CorpsA"/>
        <w:jc w:val="center"/>
        <w:rPr>
          <w:rStyle w:val="Aucun"/>
          <w:b/>
          <w:bCs/>
          <w:sz w:val="28"/>
          <w:szCs w:val="28"/>
          <w:lang w:val="fr-FR"/>
        </w:rPr>
      </w:pPr>
    </w:p>
    <w:p w14:paraId="157C0D13" w14:textId="77777777" w:rsidR="00D34DC3" w:rsidRDefault="00D34DC3">
      <w:pPr>
        <w:pStyle w:val="CorpsA"/>
        <w:jc w:val="center"/>
        <w:rPr>
          <w:rStyle w:val="Aucun"/>
          <w:b/>
          <w:bCs/>
          <w:sz w:val="28"/>
          <w:szCs w:val="28"/>
          <w:lang w:val="fr-FR"/>
        </w:rPr>
      </w:pPr>
    </w:p>
    <w:p w14:paraId="68E1055E" w14:textId="2C7F5AAD" w:rsidR="00D34DC3" w:rsidRDefault="00D34DC3">
      <w:pPr>
        <w:pStyle w:val="CorpsA"/>
        <w:jc w:val="center"/>
        <w:rPr>
          <w:rStyle w:val="Aucun"/>
          <w:b/>
          <w:bCs/>
          <w:sz w:val="28"/>
          <w:szCs w:val="28"/>
        </w:rPr>
      </w:pPr>
      <w:r>
        <w:rPr>
          <w:rStyle w:val="Aucun"/>
          <w:b/>
          <w:bCs/>
          <w:sz w:val="28"/>
          <w:szCs w:val="28"/>
          <w:lang w:val="fr-FR"/>
        </w:rPr>
        <w:t xml:space="preserve">Zones de courses </w:t>
      </w:r>
    </w:p>
    <w:p w14:paraId="4ACB95D6" w14:textId="77777777" w:rsidR="00806742" w:rsidRDefault="00806742">
      <w:pPr>
        <w:pStyle w:val="CorpsA"/>
        <w:jc w:val="center"/>
        <w:rPr>
          <w:rStyle w:val="Aucun"/>
          <w:b/>
          <w:bCs/>
        </w:rPr>
      </w:pPr>
    </w:p>
    <w:p w14:paraId="01B9D448" w14:textId="77777777" w:rsidR="00806742" w:rsidRDefault="00000000">
      <w:pPr>
        <w:pStyle w:val="CorpsA"/>
        <w:ind w:left="705" w:hanging="705"/>
        <w:jc w:val="center"/>
      </w:pPr>
      <w:r>
        <w:rPr>
          <w:rStyle w:val="Aucun"/>
          <w:b/>
          <w:bCs/>
          <w:i/>
          <w:iCs/>
          <w:noProof/>
          <w:color w:val="0000FF"/>
          <w:sz w:val="20"/>
          <w:szCs w:val="20"/>
          <w:u w:color="0000FF"/>
        </w:rPr>
        <w:drawing>
          <wp:inline distT="0" distB="0" distL="0" distR="0" wp14:anchorId="44E79AF3" wp14:editId="043027E2">
            <wp:extent cx="5283533" cy="5180482"/>
            <wp:effectExtent l="0" t="0" r="0" b="0"/>
            <wp:docPr id="1073741831" name="officeArt object" descr="Picture 1"/>
            <wp:cNvGraphicFramePr/>
            <a:graphic xmlns:a="http://schemas.openxmlformats.org/drawingml/2006/main">
              <a:graphicData uri="http://schemas.openxmlformats.org/drawingml/2006/picture">
                <pic:pic xmlns:pic="http://schemas.openxmlformats.org/drawingml/2006/picture">
                  <pic:nvPicPr>
                    <pic:cNvPr id="1073741831" name="Picture 1" descr="Picture 1"/>
                    <pic:cNvPicPr>
                      <a:picLocks noChangeAspect="1"/>
                    </pic:cNvPicPr>
                  </pic:nvPicPr>
                  <pic:blipFill>
                    <a:blip r:embed="rId14"/>
                    <a:stretch>
                      <a:fillRect/>
                    </a:stretch>
                  </pic:blipFill>
                  <pic:spPr>
                    <a:xfrm>
                      <a:off x="0" y="0"/>
                      <a:ext cx="5283533" cy="5180482"/>
                    </a:xfrm>
                    <a:prstGeom prst="rect">
                      <a:avLst/>
                    </a:prstGeom>
                    <a:ln w="12700" cap="flat">
                      <a:noFill/>
                      <a:miter lim="400000"/>
                    </a:ln>
                    <a:effectLst/>
                  </pic:spPr>
                </pic:pic>
              </a:graphicData>
            </a:graphic>
          </wp:inline>
        </w:drawing>
      </w:r>
    </w:p>
    <w:sectPr w:rsidR="00806742">
      <w:headerReference w:type="default" r:id="rId15"/>
      <w:footerReference w:type="default" r:id="rId16"/>
      <w:headerReference w:type="first" r:id="rId17"/>
      <w:footerReference w:type="first" r:id="rId18"/>
      <w:pgSz w:w="11900" w:h="16840"/>
      <w:pgMar w:top="284" w:right="851" w:bottom="284" w:left="851" w:header="360" w:footer="36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C905E" w14:textId="77777777" w:rsidR="005257B8" w:rsidRDefault="005257B8">
      <w:r>
        <w:separator/>
      </w:r>
    </w:p>
  </w:endnote>
  <w:endnote w:type="continuationSeparator" w:id="0">
    <w:p w14:paraId="245CA2C7" w14:textId="77777777" w:rsidR="005257B8" w:rsidRDefault="005257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default"/>
  </w:font>
  <w:font w:name="Helvetica Neue">
    <w:altName w:val="Arial"/>
    <w:charset w:val="00"/>
    <w:family w:val="roman"/>
    <w:pitch w:val="default"/>
  </w:font>
  <w:font w:name="Helvetic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C8936" w14:textId="77777777" w:rsidR="00806742" w:rsidRDefault="00000000">
    <w:pPr>
      <w:pStyle w:val="Pieddepage"/>
      <w:jc w:val="center"/>
    </w:pPr>
    <w:r>
      <w:rPr>
        <w:rStyle w:val="Aucun"/>
        <w:sz w:val="20"/>
        <w:szCs w:val="20"/>
      </w:rPr>
      <w:t xml:space="preserve">Page </w:t>
    </w:r>
    <w:r>
      <w:rPr>
        <w:rStyle w:val="Aucun"/>
        <w:sz w:val="20"/>
        <w:szCs w:val="20"/>
      </w:rPr>
      <w:fldChar w:fldCharType="begin"/>
    </w:r>
    <w:r>
      <w:rPr>
        <w:rStyle w:val="Aucun"/>
        <w:sz w:val="20"/>
        <w:szCs w:val="20"/>
      </w:rPr>
      <w:instrText xml:space="preserve"> PAGE </w:instrText>
    </w:r>
    <w:r>
      <w:rPr>
        <w:rStyle w:val="Aucun"/>
        <w:sz w:val="20"/>
        <w:szCs w:val="20"/>
      </w:rPr>
      <w:fldChar w:fldCharType="separate"/>
    </w:r>
    <w:r w:rsidR="002F0814">
      <w:rPr>
        <w:rStyle w:val="Aucun"/>
        <w:noProof/>
        <w:sz w:val="20"/>
        <w:szCs w:val="20"/>
      </w:rPr>
      <w:t>2</w:t>
    </w:r>
    <w:r>
      <w:rPr>
        <w:rStyle w:val="Aucun"/>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A78D8" w14:textId="77777777" w:rsidR="00806742" w:rsidRDefault="00806742">
    <w:pPr>
      <w:pStyle w:val="En-t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92348" w14:textId="77777777" w:rsidR="005257B8" w:rsidRDefault="005257B8">
      <w:r>
        <w:separator/>
      </w:r>
    </w:p>
  </w:footnote>
  <w:footnote w:type="continuationSeparator" w:id="0">
    <w:p w14:paraId="6E865282" w14:textId="77777777" w:rsidR="005257B8" w:rsidRDefault="005257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8BBC2" w14:textId="77777777" w:rsidR="00806742" w:rsidRDefault="00806742">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0E1FE" w14:textId="77777777" w:rsidR="00806742" w:rsidRDefault="00000000">
    <w:pPr>
      <w:pStyle w:val="En-tte"/>
    </w:pPr>
    <w:r>
      <w:rPr>
        <w:noProof/>
      </w:rPr>
      <w:drawing>
        <wp:anchor distT="152400" distB="152400" distL="152400" distR="152400" simplePos="0" relativeHeight="251658240" behindDoc="1" locked="0" layoutInCell="1" allowOverlap="1" wp14:anchorId="761B6A63" wp14:editId="14CD46C9">
          <wp:simplePos x="0" y="0"/>
          <wp:positionH relativeFrom="page">
            <wp:posOffset>-166368</wp:posOffset>
          </wp:positionH>
          <wp:positionV relativeFrom="page">
            <wp:posOffset>0</wp:posOffset>
          </wp:positionV>
          <wp:extent cx="7562850" cy="2842262"/>
          <wp:effectExtent l="0" t="0" r="0" b="0"/>
          <wp:wrapNone/>
          <wp:docPr id="1073741825" name="officeArt object" descr="head.jpg"/>
          <wp:cNvGraphicFramePr/>
          <a:graphic xmlns:a="http://schemas.openxmlformats.org/drawingml/2006/main">
            <a:graphicData uri="http://schemas.openxmlformats.org/drawingml/2006/picture">
              <pic:pic xmlns:pic="http://schemas.openxmlformats.org/drawingml/2006/picture">
                <pic:nvPicPr>
                  <pic:cNvPr id="1073741825" name="head.jpg" descr="head.jpg"/>
                  <pic:cNvPicPr>
                    <a:picLocks noChangeAspect="1"/>
                  </pic:cNvPicPr>
                </pic:nvPicPr>
                <pic:blipFill>
                  <a:blip r:embed="rId1"/>
                  <a:srcRect b="4554"/>
                  <a:stretch>
                    <a:fillRect/>
                  </a:stretch>
                </pic:blipFill>
                <pic:spPr>
                  <a:xfrm>
                    <a:off x="0" y="0"/>
                    <a:ext cx="7562850" cy="2842262"/>
                  </a:xfrm>
                  <a:prstGeom prst="rect">
                    <a:avLst/>
                  </a:prstGeom>
                  <a:ln w="12700" cap="flat">
                    <a:noFill/>
                    <a:miter lim="400000"/>
                  </a:ln>
                  <a:effectLst/>
                </pic:spPr>
              </pic:pic>
            </a:graphicData>
          </a:graphic>
        </wp:anchor>
      </w:drawing>
    </w:r>
    <w:r>
      <w:rPr>
        <w:noProof/>
      </w:rPr>
      <w:drawing>
        <wp:anchor distT="152400" distB="152400" distL="152400" distR="152400" simplePos="0" relativeHeight="251659264" behindDoc="1" locked="0" layoutInCell="1" allowOverlap="1" wp14:anchorId="22215960" wp14:editId="746E6EDF">
          <wp:simplePos x="0" y="0"/>
          <wp:positionH relativeFrom="page">
            <wp:posOffset>0</wp:posOffset>
          </wp:positionH>
          <wp:positionV relativeFrom="page">
            <wp:posOffset>9441206</wp:posOffset>
          </wp:positionV>
          <wp:extent cx="7533003" cy="975362"/>
          <wp:effectExtent l="0" t="0" r="0" b="0"/>
          <wp:wrapNone/>
          <wp:docPr id="1073741826" name="officeArt object" descr="Picture 1"/>
          <wp:cNvGraphicFramePr/>
          <a:graphic xmlns:a="http://schemas.openxmlformats.org/drawingml/2006/main">
            <a:graphicData uri="http://schemas.openxmlformats.org/drawingml/2006/picture">
              <pic:pic xmlns:pic="http://schemas.openxmlformats.org/drawingml/2006/picture">
                <pic:nvPicPr>
                  <pic:cNvPr id="1073741826" name="Picture 1" descr="Picture 1"/>
                  <pic:cNvPicPr>
                    <a:picLocks noChangeAspect="1"/>
                  </pic:cNvPicPr>
                </pic:nvPicPr>
                <pic:blipFill>
                  <a:blip r:embed="rId2"/>
                  <a:srcRect t="7817" b="20704"/>
                  <a:stretch>
                    <a:fillRect/>
                  </a:stretch>
                </pic:blipFill>
                <pic:spPr>
                  <a:xfrm>
                    <a:off x="0" y="0"/>
                    <a:ext cx="7533003" cy="975362"/>
                  </a:xfrm>
                  <a:prstGeom prst="rect">
                    <a:avLst/>
                  </a:prstGeom>
                  <a:ln w="12700" cap="flat">
                    <a:noFill/>
                    <a:miter lim="400000"/>
                  </a:ln>
                  <a:effec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42232"/>
    <w:multiLevelType w:val="hybridMultilevel"/>
    <w:tmpl w:val="99F25FFC"/>
    <w:lvl w:ilvl="0" w:tplc="040C0005">
      <w:start w:val="1"/>
      <w:numFmt w:val="bullet"/>
      <w:lvlText w:val=""/>
      <w:lvlJc w:val="left"/>
      <w:pPr>
        <w:tabs>
          <w:tab w:val="num" w:pos="1555"/>
        </w:tabs>
        <w:ind w:left="988" w:firstLine="67"/>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FFFFFFFF">
      <w:start w:val="1"/>
      <w:numFmt w:val="bullet"/>
      <w:lvlText w:val="▪"/>
      <w:lvlJc w:val="left"/>
      <w:pPr>
        <w:ind w:left="1708"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FFFFFFF">
      <w:start w:val="1"/>
      <w:numFmt w:val="bullet"/>
      <w:lvlText w:val="▪"/>
      <w:lvlJc w:val="left"/>
      <w:pPr>
        <w:ind w:left="2303"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FFFFFFF">
      <w:start w:val="1"/>
      <w:numFmt w:val="bullet"/>
      <w:lvlText w:val="▪"/>
      <w:lvlJc w:val="left"/>
      <w:pPr>
        <w:ind w:left="3023"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FFFFFFF">
      <w:start w:val="1"/>
      <w:numFmt w:val="bullet"/>
      <w:lvlText w:val="▪"/>
      <w:lvlJc w:val="left"/>
      <w:pPr>
        <w:ind w:left="3743"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FFFFFFF">
      <w:start w:val="1"/>
      <w:numFmt w:val="bullet"/>
      <w:lvlText w:val="▪"/>
      <w:lvlJc w:val="left"/>
      <w:pPr>
        <w:ind w:left="4463"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FFFFFFF">
      <w:start w:val="1"/>
      <w:numFmt w:val="bullet"/>
      <w:lvlText w:val="▪"/>
      <w:lvlJc w:val="left"/>
      <w:pPr>
        <w:ind w:left="5183"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FFFFFFFF">
      <w:start w:val="1"/>
      <w:numFmt w:val="bullet"/>
      <w:lvlText w:val="▪"/>
      <w:lvlJc w:val="left"/>
      <w:pPr>
        <w:ind w:left="5903"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FFFFFFF">
      <w:start w:val="1"/>
      <w:numFmt w:val="bullet"/>
      <w:lvlText w:val="▪"/>
      <w:lvlJc w:val="left"/>
      <w:pPr>
        <w:ind w:left="6623"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3102561"/>
    <w:multiLevelType w:val="hybridMultilevel"/>
    <w:tmpl w:val="CABAF02A"/>
    <w:lvl w:ilvl="0" w:tplc="040C0005">
      <w:start w:val="1"/>
      <w:numFmt w:val="bullet"/>
      <w:lvlText w:val=""/>
      <w:lvlJc w:val="left"/>
      <w:pPr>
        <w:tabs>
          <w:tab w:val="num" w:pos="1287"/>
        </w:tabs>
        <w:ind w:left="720" w:firstLine="67"/>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FFFFFFFF">
      <w:start w:val="1"/>
      <w:numFmt w:val="bullet"/>
      <w:lvlText w:val="▪"/>
      <w:lvlJc w:val="left"/>
      <w:pPr>
        <w:ind w:left="144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FFFFFFF">
      <w:start w:val="1"/>
      <w:numFmt w:val="bullet"/>
      <w:lvlText w:val="▪"/>
      <w:lvlJc w:val="left"/>
      <w:pPr>
        <w:ind w:left="203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FFFFFFF">
      <w:start w:val="1"/>
      <w:numFmt w:val="bullet"/>
      <w:lvlText w:val="▪"/>
      <w:lvlJc w:val="left"/>
      <w:pPr>
        <w:ind w:left="275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FFFFFFF">
      <w:start w:val="1"/>
      <w:numFmt w:val="bullet"/>
      <w:lvlText w:val="▪"/>
      <w:lvlJc w:val="left"/>
      <w:pPr>
        <w:ind w:left="347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FFFFFFF">
      <w:start w:val="1"/>
      <w:numFmt w:val="bullet"/>
      <w:lvlText w:val="▪"/>
      <w:lvlJc w:val="left"/>
      <w:pPr>
        <w:ind w:left="419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FFFFFFF">
      <w:start w:val="1"/>
      <w:numFmt w:val="bullet"/>
      <w:lvlText w:val="▪"/>
      <w:lvlJc w:val="left"/>
      <w:pPr>
        <w:ind w:left="491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FFFFFFFF">
      <w:start w:val="1"/>
      <w:numFmt w:val="bullet"/>
      <w:lvlText w:val="▪"/>
      <w:lvlJc w:val="left"/>
      <w:pPr>
        <w:ind w:left="563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FFFFFFF">
      <w:start w:val="1"/>
      <w:numFmt w:val="bullet"/>
      <w:lvlText w:val="▪"/>
      <w:lvlJc w:val="left"/>
      <w:pPr>
        <w:ind w:left="635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6F91E2C"/>
    <w:multiLevelType w:val="hybridMultilevel"/>
    <w:tmpl w:val="523E7E76"/>
    <w:lvl w:ilvl="0" w:tplc="040C0005">
      <w:start w:val="1"/>
      <w:numFmt w:val="bullet"/>
      <w:lvlText w:val=""/>
      <w:lvlJc w:val="left"/>
      <w:pPr>
        <w:ind w:left="1440" w:hanging="360"/>
      </w:pPr>
      <w:rPr>
        <w:rFonts w:ascii="Wingdings" w:hAnsi="Wingdings"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 w15:restartNumberingAfterBreak="0">
    <w:nsid w:val="0B5B4665"/>
    <w:multiLevelType w:val="hybridMultilevel"/>
    <w:tmpl w:val="73C8511C"/>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0DE53199"/>
    <w:multiLevelType w:val="hybridMultilevel"/>
    <w:tmpl w:val="ECBC836C"/>
    <w:styleLink w:val="Style1import"/>
    <w:lvl w:ilvl="0" w:tplc="2C3EC4BC">
      <w:start w:val="1"/>
      <w:numFmt w:val="bullet"/>
      <w:lvlText w:val="◦"/>
      <w:lvlJc w:val="left"/>
      <w:pPr>
        <w:tabs>
          <w:tab w:val="num" w:pos="1287"/>
        </w:tabs>
        <w:ind w:left="720" w:firstLine="6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DE4EFA66">
      <w:start w:val="1"/>
      <w:numFmt w:val="bullet"/>
      <w:lvlText w:val="▪"/>
      <w:lvlJc w:val="left"/>
      <w:pPr>
        <w:ind w:left="144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A3AC646">
      <w:start w:val="1"/>
      <w:numFmt w:val="bullet"/>
      <w:lvlText w:val="▪"/>
      <w:lvlJc w:val="left"/>
      <w:pPr>
        <w:ind w:left="203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208E7BE">
      <w:start w:val="1"/>
      <w:numFmt w:val="bullet"/>
      <w:lvlText w:val="▪"/>
      <w:lvlJc w:val="left"/>
      <w:pPr>
        <w:ind w:left="275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1F52DF1E">
      <w:start w:val="1"/>
      <w:numFmt w:val="bullet"/>
      <w:lvlText w:val="▪"/>
      <w:lvlJc w:val="left"/>
      <w:pPr>
        <w:ind w:left="347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6AAE47E">
      <w:start w:val="1"/>
      <w:numFmt w:val="bullet"/>
      <w:lvlText w:val="▪"/>
      <w:lvlJc w:val="left"/>
      <w:pPr>
        <w:ind w:left="419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540C9BE">
      <w:start w:val="1"/>
      <w:numFmt w:val="bullet"/>
      <w:lvlText w:val="▪"/>
      <w:lvlJc w:val="left"/>
      <w:pPr>
        <w:ind w:left="491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1F542B5C">
      <w:start w:val="1"/>
      <w:numFmt w:val="bullet"/>
      <w:lvlText w:val="▪"/>
      <w:lvlJc w:val="left"/>
      <w:pPr>
        <w:ind w:left="563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BB2977C">
      <w:start w:val="1"/>
      <w:numFmt w:val="bullet"/>
      <w:lvlText w:val="▪"/>
      <w:lvlJc w:val="left"/>
      <w:pPr>
        <w:ind w:left="635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9BB5C3A"/>
    <w:multiLevelType w:val="hybridMultilevel"/>
    <w:tmpl w:val="D03890D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3CD3965"/>
    <w:multiLevelType w:val="hybridMultilevel"/>
    <w:tmpl w:val="31248A2C"/>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9FF29C3"/>
    <w:multiLevelType w:val="hybridMultilevel"/>
    <w:tmpl w:val="902EDB5A"/>
    <w:styleLink w:val="Puces"/>
    <w:lvl w:ilvl="0" w:tplc="96D4B1B0">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1323"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419C8494">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1908" w:hanging="174"/>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91281002">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2508" w:hanging="174"/>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8A22B276">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3108" w:hanging="174"/>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FCD2D08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3708" w:hanging="174"/>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922667C0">
      <w:start w:val="1"/>
      <w:numFmt w:val="bullet"/>
      <w:lvlText w:val="•"/>
      <w:lvlJc w:val="left"/>
      <w:pPr>
        <w:tabs>
          <w:tab w:val="left" w:pos="708"/>
          <w:tab w:val="left" w:pos="1416"/>
          <w:tab w:val="left" w:pos="2124"/>
          <w:tab w:val="left" w:pos="2832"/>
          <w:tab w:val="left" w:pos="3540"/>
          <w:tab w:val="left" w:pos="4956"/>
          <w:tab w:val="left" w:pos="5664"/>
          <w:tab w:val="left" w:pos="6372"/>
          <w:tab w:val="left" w:pos="7080"/>
          <w:tab w:val="left" w:pos="7788"/>
          <w:tab w:val="left" w:pos="8496"/>
          <w:tab w:val="left" w:pos="9204"/>
          <w:tab w:val="left" w:pos="9698"/>
        </w:tabs>
        <w:ind w:left="4308" w:hanging="174"/>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BD3660B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4908" w:hanging="174"/>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E850DBA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5508" w:hanging="174"/>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5D167662">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6108" w:hanging="174"/>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0C75D92"/>
    <w:multiLevelType w:val="hybridMultilevel"/>
    <w:tmpl w:val="E82C61AA"/>
    <w:lvl w:ilvl="0" w:tplc="040C0005">
      <w:start w:val="1"/>
      <w:numFmt w:val="bullet"/>
      <w:lvlText w:val=""/>
      <w:lvlJc w:val="left"/>
      <w:pPr>
        <w:ind w:left="1680" w:hanging="360"/>
      </w:pPr>
      <w:rPr>
        <w:rFonts w:ascii="Wingdings" w:hAnsi="Wingdings" w:hint="default"/>
      </w:rPr>
    </w:lvl>
    <w:lvl w:ilvl="1" w:tplc="040C0003" w:tentative="1">
      <w:start w:val="1"/>
      <w:numFmt w:val="bullet"/>
      <w:lvlText w:val="o"/>
      <w:lvlJc w:val="left"/>
      <w:pPr>
        <w:ind w:left="2400" w:hanging="360"/>
      </w:pPr>
      <w:rPr>
        <w:rFonts w:ascii="Courier New" w:hAnsi="Courier New" w:cs="Courier New" w:hint="default"/>
      </w:rPr>
    </w:lvl>
    <w:lvl w:ilvl="2" w:tplc="040C0005" w:tentative="1">
      <w:start w:val="1"/>
      <w:numFmt w:val="bullet"/>
      <w:lvlText w:val=""/>
      <w:lvlJc w:val="left"/>
      <w:pPr>
        <w:ind w:left="3120" w:hanging="360"/>
      </w:pPr>
      <w:rPr>
        <w:rFonts w:ascii="Wingdings" w:hAnsi="Wingdings" w:hint="default"/>
      </w:rPr>
    </w:lvl>
    <w:lvl w:ilvl="3" w:tplc="040C0001" w:tentative="1">
      <w:start w:val="1"/>
      <w:numFmt w:val="bullet"/>
      <w:lvlText w:val=""/>
      <w:lvlJc w:val="left"/>
      <w:pPr>
        <w:ind w:left="3840" w:hanging="360"/>
      </w:pPr>
      <w:rPr>
        <w:rFonts w:ascii="Symbol" w:hAnsi="Symbol" w:hint="default"/>
      </w:rPr>
    </w:lvl>
    <w:lvl w:ilvl="4" w:tplc="040C0003" w:tentative="1">
      <w:start w:val="1"/>
      <w:numFmt w:val="bullet"/>
      <w:lvlText w:val="o"/>
      <w:lvlJc w:val="left"/>
      <w:pPr>
        <w:ind w:left="4560" w:hanging="360"/>
      </w:pPr>
      <w:rPr>
        <w:rFonts w:ascii="Courier New" w:hAnsi="Courier New" w:cs="Courier New" w:hint="default"/>
      </w:rPr>
    </w:lvl>
    <w:lvl w:ilvl="5" w:tplc="040C0005" w:tentative="1">
      <w:start w:val="1"/>
      <w:numFmt w:val="bullet"/>
      <w:lvlText w:val=""/>
      <w:lvlJc w:val="left"/>
      <w:pPr>
        <w:ind w:left="5280" w:hanging="360"/>
      </w:pPr>
      <w:rPr>
        <w:rFonts w:ascii="Wingdings" w:hAnsi="Wingdings" w:hint="default"/>
      </w:rPr>
    </w:lvl>
    <w:lvl w:ilvl="6" w:tplc="040C0001" w:tentative="1">
      <w:start w:val="1"/>
      <w:numFmt w:val="bullet"/>
      <w:lvlText w:val=""/>
      <w:lvlJc w:val="left"/>
      <w:pPr>
        <w:ind w:left="6000" w:hanging="360"/>
      </w:pPr>
      <w:rPr>
        <w:rFonts w:ascii="Symbol" w:hAnsi="Symbol" w:hint="default"/>
      </w:rPr>
    </w:lvl>
    <w:lvl w:ilvl="7" w:tplc="040C0003" w:tentative="1">
      <w:start w:val="1"/>
      <w:numFmt w:val="bullet"/>
      <w:lvlText w:val="o"/>
      <w:lvlJc w:val="left"/>
      <w:pPr>
        <w:ind w:left="6720" w:hanging="360"/>
      </w:pPr>
      <w:rPr>
        <w:rFonts w:ascii="Courier New" w:hAnsi="Courier New" w:cs="Courier New" w:hint="default"/>
      </w:rPr>
    </w:lvl>
    <w:lvl w:ilvl="8" w:tplc="040C0005" w:tentative="1">
      <w:start w:val="1"/>
      <w:numFmt w:val="bullet"/>
      <w:lvlText w:val=""/>
      <w:lvlJc w:val="left"/>
      <w:pPr>
        <w:ind w:left="7440" w:hanging="360"/>
      </w:pPr>
      <w:rPr>
        <w:rFonts w:ascii="Wingdings" w:hAnsi="Wingdings" w:hint="default"/>
      </w:rPr>
    </w:lvl>
  </w:abstractNum>
  <w:abstractNum w:abstractNumId="9" w15:restartNumberingAfterBreak="0">
    <w:nsid w:val="419C3CB7"/>
    <w:multiLevelType w:val="hybridMultilevel"/>
    <w:tmpl w:val="D1AE7FD2"/>
    <w:lvl w:ilvl="0" w:tplc="040C0005">
      <w:start w:val="1"/>
      <w:numFmt w:val="bullet"/>
      <w:lvlText w:val=""/>
      <w:lvlJc w:val="left"/>
      <w:pPr>
        <w:ind w:left="1680" w:hanging="360"/>
      </w:pPr>
      <w:rPr>
        <w:rFonts w:ascii="Wingdings" w:hAnsi="Wingdings" w:hint="default"/>
      </w:rPr>
    </w:lvl>
    <w:lvl w:ilvl="1" w:tplc="040C0003" w:tentative="1">
      <w:start w:val="1"/>
      <w:numFmt w:val="bullet"/>
      <w:lvlText w:val="o"/>
      <w:lvlJc w:val="left"/>
      <w:pPr>
        <w:ind w:left="2400" w:hanging="360"/>
      </w:pPr>
      <w:rPr>
        <w:rFonts w:ascii="Courier New" w:hAnsi="Courier New" w:cs="Courier New" w:hint="default"/>
      </w:rPr>
    </w:lvl>
    <w:lvl w:ilvl="2" w:tplc="040C0005" w:tentative="1">
      <w:start w:val="1"/>
      <w:numFmt w:val="bullet"/>
      <w:lvlText w:val=""/>
      <w:lvlJc w:val="left"/>
      <w:pPr>
        <w:ind w:left="3120" w:hanging="360"/>
      </w:pPr>
      <w:rPr>
        <w:rFonts w:ascii="Wingdings" w:hAnsi="Wingdings" w:hint="default"/>
      </w:rPr>
    </w:lvl>
    <w:lvl w:ilvl="3" w:tplc="040C0001" w:tentative="1">
      <w:start w:val="1"/>
      <w:numFmt w:val="bullet"/>
      <w:lvlText w:val=""/>
      <w:lvlJc w:val="left"/>
      <w:pPr>
        <w:ind w:left="3840" w:hanging="360"/>
      </w:pPr>
      <w:rPr>
        <w:rFonts w:ascii="Symbol" w:hAnsi="Symbol" w:hint="default"/>
      </w:rPr>
    </w:lvl>
    <w:lvl w:ilvl="4" w:tplc="040C0003" w:tentative="1">
      <w:start w:val="1"/>
      <w:numFmt w:val="bullet"/>
      <w:lvlText w:val="o"/>
      <w:lvlJc w:val="left"/>
      <w:pPr>
        <w:ind w:left="4560" w:hanging="360"/>
      </w:pPr>
      <w:rPr>
        <w:rFonts w:ascii="Courier New" w:hAnsi="Courier New" w:cs="Courier New" w:hint="default"/>
      </w:rPr>
    </w:lvl>
    <w:lvl w:ilvl="5" w:tplc="040C0005" w:tentative="1">
      <w:start w:val="1"/>
      <w:numFmt w:val="bullet"/>
      <w:lvlText w:val=""/>
      <w:lvlJc w:val="left"/>
      <w:pPr>
        <w:ind w:left="5280" w:hanging="360"/>
      </w:pPr>
      <w:rPr>
        <w:rFonts w:ascii="Wingdings" w:hAnsi="Wingdings" w:hint="default"/>
      </w:rPr>
    </w:lvl>
    <w:lvl w:ilvl="6" w:tplc="040C0001" w:tentative="1">
      <w:start w:val="1"/>
      <w:numFmt w:val="bullet"/>
      <w:lvlText w:val=""/>
      <w:lvlJc w:val="left"/>
      <w:pPr>
        <w:ind w:left="6000" w:hanging="360"/>
      </w:pPr>
      <w:rPr>
        <w:rFonts w:ascii="Symbol" w:hAnsi="Symbol" w:hint="default"/>
      </w:rPr>
    </w:lvl>
    <w:lvl w:ilvl="7" w:tplc="040C0003" w:tentative="1">
      <w:start w:val="1"/>
      <w:numFmt w:val="bullet"/>
      <w:lvlText w:val="o"/>
      <w:lvlJc w:val="left"/>
      <w:pPr>
        <w:ind w:left="6720" w:hanging="360"/>
      </w:pPr>
      <w:rPr>
        <w:rFonts w:ascii="Courier New" w:hAnsi="Courier New" w:cs="Courier New" w:hint="default"/>
      </w:rPr>
    </w:lvl>
    <w:lvl w:ilvl="8" w:tplc="040C0005" w:tentative="1">
      <w:start w:val="1"/>
      <w:numFmt w:val="bullet"/>
      <w:lvlText w:val=""/>
      <w:lvlJc w:val="left"/>
      <w:pPr>
        <w:ind w:left="7440" w:hanging="360"/>
      </w:pPr>
      <w:rPr>
        <w:rFonts w:ascii="Wingdings" w:hAnsi="Wingdings" w:hint="default"/>
      </w:rPr>
    </w:lvl>
  </w:abstractNum>
  <w:abstractNum w:abstractNumId="10" w15:restartNumberingAfterBreak="0">
    <w:nsid w:val="42FD343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4FA6395"/>
    <w:multiLevelType w:val="hybridMultilevel"/>
    <w:tmpl w:val="6278310C"/>
    <w:lvl w:ilvl="0" w:tplc="FFFFFFFF">
      <w:start w:val="1"/>
      <w:numFmt w:val="bullet"/>
      <w:lvlText w:val=""/>
      <w:lvlJc w:val="left"/>
      <w:pPr>
        <w:ind w:left="720" w:hanging="360"/>
      </w:pPr>
      <w:rPr>
        <w:rFonts w:ascii="Wingdings" w:hAnsi="Wingdings" w:hint="default"/>
      </w:rPr>
    </w:lvl>
    <w:lvl w:ilvl="1" w:tplc="040C0005">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72D3DE6"/>
    <w:multiLevelType w:val="hybridMultilevel"/>
    <w:tmpl w:val="5E14A95E"/>
    <w:lvl w:ilvl="0" w:tplc="040C0005">
      <w:start w:val="1"/>
      <w:numFmt w:val="bullet"/>
      <w:lvlText w:val=""/>
      <w:lvlJc w:val="left"/>
      <w:pPr>
        <w:tabs>
          <w:tab w:val="num" w:pos="1287"/>
        </w:tabs>
        <w:ind w:left="720" w:firstLine="67"/>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FFFFFFFF">
      <w:start w:val="1"/>
      <w:numFmt w:val="bullet"/>
      <w:lvlText w:val="▪"/>
      <w:lvlJc w:val="left"/>
      <w:pPr>
        <w:ind w:left="144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FFFFFFF">
      <w:start w:val="1"/>
      <w:numFmt w:val="bullet"/>
      <w:lvlText w:val="▪"/>
      <w:lvlJc w:val="left"/>
      <w:pPr>
        <w:ind w:left="203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FFFFFFF">
      <w:start w:val="1"/>
      <w:numFmt w:val="bullet"/>
      <w:lvlText w:val="▪"/>
      <w:lvlJc w:val="left"/>
      <w:pPr>
        <w:ind w:left="275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FFFFFFF">
      <w:start w:val="1"/>
      <w:numFmt w:val="bullet"/>
      <w:lvlText w:val="▪"/>
      <w:lvlJc w:val="left"/>
      <w:pPr>
        <w:ind w:left="347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FFFFFFF">
      <w:start w:val="1"/>
      <w:numFmt w:val="bullet"/>
      <w:lvlText w:val="▪"/>
      <w:lvlJc w:val="left"/>
      <w:pPr>
        <w:ind w:left="419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FFFFFFF">
      <w:start w:val="1"/>
      <w:numFmt w:val="bullet"/>
      <w:lvlText w:val="▪"/>
      <w:lvlJc w:val="left"/>
      <w:pPr>
        <w:ind w:left="491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FFFFFFFF">
      <w:start w:val="1"/>
      <w:numFmt w:val="bullet"/>
      <w:lvlText w:val="▪"/>
      <w:lvlJc w:val="left"/>
      <w:pPr>
        <w:ind w:left="563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FFFFFFF">
      <w:start w:val="1"/>
      <w:numFmt w:val="bullet"/>
      <w:lvlText w:val="▪"/>
      <w:lvlJc w:val="left"/>
      <w:pPr>
        <w:ind w:left="6355" w:hanging="37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49D3566D"/>
    <w:multiLevelType w:val="hybridMultilevel"/>
    <w:tmpl w:val="902EDB5A"/>
    <w:numStyleLink w:val="Puces"/>
  </w:abstractNum>
  <w:abstractNum w:abstractNumId="14" w15:restartNumberingAfterBreak="0">
    <w:nsid w:val="4D8479B2"/>
    <w:multiLevelType w:val="hybridMultilevel"/>
    <w:tmpl w:val="C6A2F2C6"/>
    <w:lvl w:ilvl="0" w:tplc="8290377A">
      <w:numFmt w:val="bullet"/>
      <w:lvlText w:val=""/>
      <w:lvlJc w:val="left"/>
      <w:pPr>
        <w:ind w:left="1080" w:hanging="360"/>
      </w:pPr>
      <w:rPr>
        <w:rFonts w:ascii="Arial" w:eastAsia="Arial"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5FF910EA"/>
    <w:multiLevelType w:val="hybridMultilevel"/>
    <w:tmpl w:val="ECBC836C"/>
    <w:numStyleLink w:val="Style1import"/>
  </w:abstractNum>
  <w:abstractNum w:abstractNumId="16" w15:restartNumberingAfterBreak="0">
    <w:nsid w:val="789F2BF5"/>
    <w:multiLevelType w:val="hybridMultilevel"/>
    <w:tmpl w:val="2466B07E"/>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7C8A1FC0"/>
    <w:multiLevelType w:val="hybridMultilevel"/>
    <w:tmpl w:val="6066C166"/>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num w:numId="1" w16cid:durableId="234240546">
    <w:abstractNumId w:val="7"/>
  </w:num>
  <w:num w:numId="2" w16cid:durableId="1213469584">
    <w:abstractNumId w:val="13"/>
  </w:num>
  <w:num w:numId="3" w16cid:durableId="2076776398">
    <w:abstractNumId w:val="13"/>
    <w:lvlOverride w:ilvl="0">
      <w:lvl w:ilvl="0" w:tplc="FD3474E8">
        <w:start w:val="1"/>
        <w:numFmt w:val="bullet"/>
        <w:lvlText w:val="•"/>
        <w:lvlJc w:val="left"/>
        <w:pPr>
          <w:tabs>
            <w:tab w:val="left" w:pos="708"/>
            <w:tab w:val="num" w:pos="128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720" w:firstLine="67"/>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4FCEEAB6">
        <w:start w:val="1"/>
        <w:numFmt w:val="bullet"/>
        <w:lvlText w:val="•"/>
        <w:lvlJc w:val="left"/>
        <w:pPr>
          <w:tabs>
            <w:tab w:val="left" w:pos="708"/>
            <w:tab w:val="num" w:pos="1507"/>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940" w:firstLine="67"/>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D90EAD72">
        <w:start w:val="1"/>
        <w:numFmt w:val="bullet"/>
        <w:lvlText w:val="•"/>
        <w:lvlJc w:val="left"/>
        <w:pPr>
          <w:tabs>
            <w:tab w:val="left" w:pos="708"/>
            <w:tab w:val="left" w:pos="1287"/>
            <w:tab w:val="num" w:pos="1727"/>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1160" w:firstLine="67"/>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7B0AAA28">
        <w:start w:val="1"/>
        <w:numFmt w:val="bullet"/>
        <w:lvlText w:val="•"/>
        <w:lvlJc w:val="left"/>
        <w:pPr>
          <w:tabs>
            <w:tab w:val="left" w:pos="708"/>
            <w:tab w:val="left" w:pos="1287"/>
            <w:tab w:val="left" w:pos="1416"/>
            <w:tab w:val="num" w:pos="1947"/>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1380" w:firstLine="67"/>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62421D5C">
        <w:start w:val="1"/>
        <w:numFmt w:val="bullet"/>
        <w:lvlText w:val="•"/>
        <w:lvlJc w:val="left"/>
        <w:pPr>
          <w:tabs>
            <w:tab w:val="left" w:pos="708"/>
            <w:tab w:val="left" w:pos="1287"/>
            <w:tab w:val="left" w:pos="1416"/>
            <w:tab w:val="num" w:pos="2167"/>
            <w:tab w:val="left" w:pos="2832"/>
            <w:tab w:val="left" w:pos="3540"/>
            <w:tab w:val="left" w:pos="4248"/>
            <w:tab w:val="left" w:pos="4956"/>
            <w:tab w:val="left" w:pos="5664"/>
            <w:tab w:val="left" w:pos="6372"/>
            <w:tab w:val="left" w:pos="7080"/>
            <w:tab w:val="left" w:pos="7788"/>
            <w:tab w:val="left" w:pos="8496"/>
            <w:tab w:val="left" w:pos="9204"/>
            <w:tab w:val="left" w:pos="9698"/>
          </w:tabs>
          <w:ind w:left="1600" w:firstLine="67"/>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A9BC38C4">
        <w:start w:val="1"/>
        <w:numFmt w:val="bullet"/>
        <w:lvlText w:val="•"/>
        <w:lvlJc w:val="left"/>
        <w:pPr>
          <w:tabs>
            <w:tab w:val="left" w:pos="708"/>
            <w:tab w:val="left" w:pos="1287"/>
            <w:tab w:val="left" w:pos="1416"/>
            <w:tab w:val="num" w:pos="2387"/>
            <w:tab w:val="left" w:pos="2832"/>
            <w:tab w:val="left" w:pos="3540"/>
            <w:tab w:val="left" w:pos="4248"/>
            <w:tab w:val="left" w:pos="4956"/>
            <w:tab w:val="left" w:pos="5664"/>
            <w:tab w:val="left" w:pos="6372"/>
            <w:tab w:val="left" w:pos="7080"/>
            <w:tab w:val="left" w:pos="7788"/>
            <w:tab w:val="left" w:pos="8496"/>
            <w:tab w:val="left" w:pos="9204"/>
            <w:tab w:val="left" w:pos="9698"/>
          </w:tabs>
          <w:ind w:left="1820" w:firstLine="67"/>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42309430">
        <w:start w:val="1"/>
        <w:numFmt w:val="bullet"/>
        <w:lvlText w:val="•"/>
        <w:lvlJc w:val="left"/>
        <w:pPr>
          <w:tabs>
            <w:tab w:val="left" w:pos="708"/>
            <w:tab w:val="left" w:pos="1287"/>
            <w:tab w:val="left" w:pos="1416"/>
            <w:tab w:val="left" w:pos="2124"/>
            <w:tab w:val="num" w:pos="2607"/>
            <w:tab w:val="left" w:pos="2832"/>
            <w:tab w:val="left" w:pos="3540"/>
            <w:tab w:val="left" w:pos="4248"/>
            <w:tab w:val="left" w:pos="4956"/>
            <w:tab w:val="left" w:pos="5664"/>
            <w:tab w:val="left" w:pos="6372"/>
            <w:tab w:val="left" w:pos="7080"/>
            <w:tab w:val="left" w:pos="7788"/>
            <w:tab w:val="left" w:pos="8496"/>
            <w:tab w:val="left" w:pos="9204"/>
            <w:tab w:val="left" w:pos="9698"/>
          </w:tabs>
          <w:ind w:left="2040" w:firstLine="67"/>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A13E4774">
        <w:start w:val="1"/>
        <w:numFmt w:val="bullet"/>
        <w:lvlText w:val="•"/>
        <w:lvlJc w:val="left"/>
        <w:pPr>
          <w:tabs>
            <w:tab w:val="left" w:pos="708"/>
            <w:tab w:val="left" w:pos="1287"/>
            <w:tab w:val="left" w:pos="1416"/>
            <w:tab w:val="left" w:pos="2124"/>
            <w:tab w:val="num" w:pos="2827"/>
            <w:tab w:val="left" w:pos="2832"/>
            <w:tab w:val="left" w:pos="3540"/>
            <w:tab w:val="left" w:pos="4248"/>
            <w:tab w:val="left" w:pos="4956"/>
            <w:tab w:val="left" w:pos="5664"/>
            <w:tab w:val="left" w:pos="6372"/>
            <w:tab w:val="left" w:pos="7080"/>
            <w:tab w:val="left" w:pos="7788"/>
            <w:tab w:val="left" w:pos="8496"/>
            <w:tab w:val="left" w:pos="9204"/>
            <w:tab w:val="left" w:pos="9698"/>
          </w:tabs>
          <w:ind w:left="2260" w:firstLine="67"/>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A4F49C3E">
        <w:start w:val="1"/>
        <w:numFmt w:val="bullet"/>
        <w:lvlText w:val="•"/>
        <w:lvlJc w:val="left"/>
        <w:pPr>
          <w:tabs>
            <w:tab w:val="left" w:pos="708"/>
            <w:tab w:val="left" w:pos="1287"/>
            <w:tab w:val="left" w:pos="1416"/>
            <w:tab w:val="left" w:pos="2124"/>
            <w:tab w:val="num" w:pos="3047"/>
            <w:tab w:val="left" w:pos="3540"/>
            <w:tab w:val="left" w:pos="4248"/>
            <w:tab w:val="left" w:pos="4956"/>
            <w:tab w:val="left" w:pos="5664"/>
            <w:tab w:val="left" w:pos="6372"/>
            <w:tab w:val="left" w:pos="7080"/>
            <w:tab w:val="left" w:pos="7788"/>
            <w:tab w:val="left" w:pos="8496"/>
            <w:tab w:val="left" w:pos="9204"/>
            <w:tab w:val="left" w:pos="9698"/>
          </w:tabs>
          <w:ind w:left="2480" w:firstLine="67"/>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4" w16cid:durableId="739863837">
    <w:abstractNumId w:val="13"/>
    <w:lvlOverride w:ilvl="0">
      <w:lvl w:ilvl="0" w:tplc="FD3474E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1287" w:hanging="500"/>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4FCEEAB6">
        <w:start w:val="1"/>
        <w:numFmt w:val="bullet"/>
        <w:lvlText w:val="•"/>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1507" w:hanging="500"/>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lvl w:ilvl="2" w:tplc="D90EAD72">
        <w:start w:val="1"/>
        <w:numFmt w:val="bullet"/>
        <w:lvlText w:val="•"/>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1727" w:hanging="500"/>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lvl w:ilvl="3" w:tplc="7B0AAA2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1947" w:hanging="500"/>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lvl w:ilvl="4" w:tplc="62421D5C">
        <w:start w:val="1"/>
        <w:numFmt w:val="bullet"/>
        <w:lvlText w:val="•"/>
        <w:lvlJc w:val="left"/>
        <w:pPr>
          <w:tabs>
            <w:tab w:val="left" w:pos="708"/>
            <w:tab w:val="left" w:pos="1416"/>
            <w:tab w:val="left" w:pos="2832"/>
            <w:tab w:val="left" w:pos="3540"/>
            <w:tab w:val="left" w:pos="4248"/>
            <w:tab w:val="left" w:pos="4956"/>
            <w:tab w:val="left" w:pos="5664"/>
            <w:tab w:val="left" w:pos="6372"/>
            <w:tab w:val="left" w:pos="7080"/>
            <w:tab w:val="left" w:pos="7788"/>
            <w:tab w:val="left" w:pos="8496"/>
            <w:tab w:val="left" w:pos="9204"/>
            <w:tab w:val="left" w:pos="9698"/>
          </w:tabs>
          <w:ind w:left="2167" w:hanging="500"/>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lvl w:ilvl="5" w:tplc="A9BC38C4">
        <w:start w:val="1"/>
        <w:numFmt w:val="bullet"/>
        <w:lvlText w:val="•"/>
        <w:lvlJc w:val="left"/>
        <w:pPr>
          <w:tabs>
            <w:tab w:val="left" w:pos="708"/>
            <w:tab w:val="left" w:pos="1416"/>
            <w:tab w:val="left" w:pos="2832"/>
            <w:tab w:val="left" w:pos="3540"/>
            <w:tab w:val="left" w:pos="4248"/>
            <w:tab w:val="left" w:pos="4956"/>
            <w:tab w:val="left" w:pos="5664"/>
            <w:tab w:val="left" w:pos="6372"/>
            <w:tab w:val="left" w:pos="7080"/>
            <w:tab w:val="left" w:pos="7788"/>
            <w:tab w:val="left" w:pos="8496"/>
            <w:tab w:val="left" w:pos="9204"/>
            <w:tab w:val="left" w:pos="9698"/>
          </w:tabs>
          <w:ind w:left="2387" w:hanging="500"/>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lvl w:ilvl="6" w:tplc="42309430">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2607" w:hanging="500"/>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lvl w:ilvl="7" w:tplc="A13E4774">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698"/>
          </w:tabs>
          <w:ind w:left="2827" w:hanging="500"/>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lvl w:ilvl="8" w:tplc="A4F49C3E">
        <w:start w:val="1"/>
        <w:numFmt w:val="bullet"/>
        <w:lvlText w:val="•"/>
        <w:lvlJc w:val="left"/>
        <w:pPr>
          <w:tabs>
            <w:tab w:val="left" w:pos="708"/>
            <w:tab w:val="left" w:pos="1416"/>
            <w:tab w:val="left" w:pos="2124"/>
            <w:tab w:val="left" w:pos="3540"/>
            <w:tab w:val="left" w:pos="4248"/>
            <w:tab w:val="left" w:pos="4956"/>
            <w:tab w:val="left" w:pos="5664"/>
            <w:tab w:val="left" w:pos="6372"/>
            <w:tab w:val="left" w:pos="7080"/>
            <w:tab w:val="left" w:pos="7788"/>
            <w:tab w:val="left" w:pos="8496"/>
            <w:tab w:val="left" w:pos="9204"/>
            <w:tab w:val="left" w:pos="9698"/>
          </w:tabs>
          <w:ind w:left="3047" w:hanging="500"/>
        </w:pPr>
        <w:rPr>
          <w:rFonts w:ascii="Times" w:eastAsia="Times" w:hAnsi="Times" w:cs="Times"/>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5" w16cid:durableId="1588075972">
    <w:abstractNumId w:val="4"/>
  </w:num>
  <w:num w:numId="6" w16cid:durableId="497618159">
    <w:abstractNumId w:val="15"/>
  </w:num>
  <w:num w:numId="7" w16cid:durableId="400955400">
    <w:abstractNumId w:val="15"/>
    <w:lvlOverride w:ilvl="0">
      <w:lvl w:ilvl="0" w:tplc="9F54D300">
        <w:start w:val="1"/>
        <w:numFmt w:val="bullet"/>
        <w:lvlText w:val="◦"/>
        <w:lvlJc w:val="left"/>
        <w:pPr>
          <w:ind w:left="1038" w:hanging="45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52D41236">
        <w:start w:val="1"/>
        <w:numFmt w:val="bullet"/>
        <w:lvlText w:val="▪"/>
        <w:lvlJc w:val="left"/>
        <w:pPr>
          <w:ind w:left="1758" w:hanging="45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E95E6B88">
        <w:start w:val="1"/>
        <w:numFmt w:val="bullet"/>
        <w:lvlText w:val="▪"/>
        <w:lvlJc w:val="left"/>
        <w:pPr>
          <w:ind w:left="2364" w:hanging="34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C06EB8C0">
        <w:start w:val="1"/>
        <w:numFmt w:val="bullet"/>
        <w:lvlText w:val="▪"/>
        <w:lvlJc w:val="left"/>
        <w:pPr>
          <w:ind w:left="3084" w:hanging="34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3FA29A12">
        <w:start w:val="1"/>
        <w:numFmt w:val="bullet"/>
        <w:lvlText w:val="▪"/>
        <w:lvlJc w:val="left"/>
        <w:pPr>
          <w:ind w:left="3804" w:hanging="34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255EDA38">
        <w:start w:val="1"/>
        <w:numFmt w:val="bullet"/>
        <w:lvlText w:val="▪"/>
        <w:lvlJc w:val="left"/>
        <w:pPr>
          <w:ind w:left="4524" w:hanging="34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1E38B2E4">
        <w:start w:val="1"/>
        <w:numFmt w:val="bullet"/>
        <w:lvlText w:val="▪"/>
        <w:lvlJc w:val="left"/>
        <w:pPr>
          <w:ind w:left="5244" w:hanging="34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CE010AE">
        <w:start w:val="1"/>
        <w:numFmt w:val="bullet"/>
        <w:lvlText w:val="▪"/>
        <w:lvlJc w:val="left"/>
        <w:pPr>
          <w:ind w:left="5964" w:hanging="34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507E81F4">
        <w:start w:val="1"/>
        <w:numFmt w:val="bullet"/>
        <w:lvlText w:val="▪"/>
        <w:lvlJc w:val="left"/>
        <w:pPr>
          <w:ind w:left="6684" w:hanging="34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8" w16cid:durableId="302930677">
    <w:abstractNumId w:val="10"/>
  </w:num>
  <w:num w:numId="9" w16cid:durableId="1085490833">
    <w:abstractNumId w:val="16"/>
  </w:num>
  <w:num w:numId="10" w16cid:durableId="1876624959">
    <w:abstractNumId w:val="8"/>
  </w:num>
  <w:num w:numId="11" w16cid:durableId="612369895">
    <w:abstractNumId w:val="5"/>
  </w:num>
  <w:num w:numId="12" w16cid:durableId="774328737">
    <w:abstractNumId w:val="9"/>
  </w:num>
  <w:num w:numId="13" w16cid:durableId="319504614">
    <w:abstractNumId w:val="17"/>
  </w:num>
  <w:num w:numId="14" w16cid:durableId="1886020805">
    <w:abstractNumId w:val="12"/>
  </w:num>
  <w:num w:numId="15" w16cid:durableId="2028749097">
    <w:abstractNumId w:val="2"/>
  </w:num>
  <w:num w:numId="16" w16cid:durableId="150290113">
    <w:abstractNumId w:val="6"/>
  </w:num>
  <w:num w:numId="17" w16cid:durableId="369187059">
    <w:abstractNumId w:val="11"/>
  </w:num>
  <w:num w:numId="18" w16cid:durableId="787505354">
    <w:abstractNumId w:val="1"/>
  </w:num>
  <w:num w:numId="19" w16cid:durableId="431323215">
    <w:abstractNumId w:val="0"/>
  </w:num>
  <w:num w:numId="20" w16cid:durableId="229775334">
    <w:abstractNumId w:val="3"/>
  </w:num>
  <w:num w:numId="21" w16cid:durableId="10724622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742"/>
    <w:rsid w:val="00003D99"/>
    <w:rsid w:val="000E0606"/>
    <w:rsid w:val="001378D2"/>
    <w:rsid w:val="00150528"/>
    <w:rsid w:val="001709B5"/>
    <w:rsid w:val="001C2867"/>
    <w:rsid w:val="001D7F58"/>
    <w:rsid w:val="00212338"/>
    <w:rsid w:val="002B564D"/>
    <w:rsid w:val="002C0DD3"/>
    <w:rsid w:val="002C6C22"/>
    <w:rsid w:val="002D1C54"/>
    <w:rsid w:val="002F0814"/>
    <w:rsid w:val="00414482"/>
    <w:rsid w:val="005257B8"/>
    <w:rsid w:val="00563A48"/>
    <w:rsid w:val="006E6DE3"/>
    <w:rsid w:val="007C264D"/>
    <w:rsid w:val="00806742"/>
    <w:rsid w:val="0081758A"/>
    <w:rsid w:val="008D0914"/>
    <w:rsid w:val="00960C7D"/>
    <w:rsid w:val="00AE1D17"/>
    <w:rsid w:val="00B119AC"/>
    <w:rsid w:val="00B879F9"/>
    <w:rsid w:val="00BA6A29"/>
    <w:rsid w:val="00D254D9"/>
    <w:rsid w:val="00D34DC3"/>
    <w:rsid w:val="00D376C5"/>
    <w:rsid w:val="00D821C0"/>
    <w:rsid w:val="00E76ECB"/>
    <w:rsid w:val="00E81399"/>
    <w:rsid w:val="00FF23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BB979"/>
  <w15:docId w15:val="{70DDEA42-7B1C-4941-B502-EF593C8F0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itre1">
    <w:name w:val="heading 1"/>
    <w:next w:val="CorpsA"/>
    <w:uiPriority w:val="9"/>
    <w:qFormat/>
    <w:pPr>
      <w:keepNext/>
      <w:keepLines/>
      <w:suppressAutoHyphens/>
      <w:spacing w:before="480" w:after="120"/>
      <w:outlineLvl w:val="0"/>
    </w:pPr>
    <w:rPr>
      <w:rFonts w:ascii="Arial" w:eastAsia="Arial" w:hAnsi="Arial" w:cs="Arial"/>
      <w:b/>
      <w:bCs/>
      <w:color w:val="000000"/>
      <w:sz w:val="48"/>
      <w:szCs w:val="48"/>
      <w:u w:color="000000"/>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widowControl w:val="0"/>
      <w:tabs>
        <w:tab w:val="center" w:pos="4536"/>
        <w:tab w:val="right" w:pos="9072"/>
      </w:tabs>
      <w:suppressAutoHyphens/>
    </w:pPr>
    <w:rPr>
      <w:rFonts w:ascii="Arial" w:eastAsia="Arial" w:hAnsi="Arial" w:cs="Arial"/>
      <w:color w:val="000000"/>
      <w:sz w:val="24"/>
      <w:szCs w:val="24"/>
      <w:u w:color="000000"/>
      <w:lang w:val="en-US"/>
    </w:rPr>
  </w:style>
  <w:style w:type="paragraph" w:styleId="Pieddepage">
    <w:name w:val="footer"/>
    <w:pPr>
      <w:widowControl w:val="0"/>
      <w:tabs>
        <w:tab w:val="center" w:pos="4536"/>
        <w:tab w:val="right" w:pos="9072"/>
      </w:tabs>
      <w:suppressAutoHyphens/>
    </w:pPr>
    <w:rPr>
      <w:rFonts w:ascii="Arial" w:hAnsi="Arial" w:cs="Arial Unicode MS"/>
      <w:color w:val="000000"/>
      <w:sz w:val="24"/>
      <w:szCs w:val="24"/>
      <w:u w:color="000000"/>
      <w:lang w:val="en-US"/>
    </w:rPr>
  </w:style>
  <w:style w:type="character" w:customStyle="1" w:styleId="Aucun">
    <w:name w:val="Aucun"/>
    <w:rPr>
      <w:lang w:val="en-US"/>
    </w:rPr>
  </w:style>
  <w:style w:type="paragraph" w:customStyle="1" w:styleId="CorpsA">
    <w:name w:val="Corps A"/>
    <w:pPr>
      <w:widowControl w:val="0"/>
      <w:suppressAutoHyphens/>
    </w:pPr>
    <w:rPr>
      <w:rFonts w:ascii="Arial" w:eastAsia="Arial" w:hAnsi="Arial" w:cs="Arial"/>
      <w:color w:val="000000"/>
      <w:sz w:val="24"/>
      <w:szCs w:val="24"/>
      <w:u w:color="000000"/>
      <w14:textOutline w14:w="12700" w14:cap="flat" w14:cmpd="sng" w14:algn="ctr">
        <w14:noFill/>
        <w14:prstDash w14:val="solid"/>
        <w14:miter w14:lim="400000"/>
      </w14:textOutline>
    </w:rPr>
  </w:style>
  <w:style w:type="paragraph" w:customStyle="1" w:styleId="PardfautA">
    <w:name w:val="Par défaut A"/>
    <w:rPr>
      <w:rFonts w:ascii="Helvetica Neue" w:eastAsia="Helvetica Neue" w:hAnsi="Helvetica Neue" w:cs="Helvetica Neue"/>
      <w:color w:val="000000"/>
      <w:sz w:val="22"/>
      <w:szCs w:val="22"/>
      <w:u w:color="000000"/>
      <w14:textOutline w14:w="12700" w14:cap="flat" w14:cmpd="sng" w14:algn="ctr">
        <w14:noFill/>
        <w14:prstDash w14:val="solid"/>
        <w14:miter w14:lim="400000"/>
      </w14:textOutline>
    </w:rPr>
  </w:style>
  <w:style w:type="paragraph" w:customStyle="1" w:styleId="Pardfaut">
    <w:name w:val="Par défaut"/>
    <w:rPr>
      <w:rFonts w:ascii="Helvetica Neue" w:hAnsi="Helvetica Neue" w:cs="Arial Unicode MS"/>
      <w:color w:val="000000"/>
      <w:sz w:val="22"/>
      <w:szCs w:val="22"/>
      <w14:textOutline w14:w="0" w14:cap="flat" w14:cmpd="sng" w14:algn="ctr">
        <w14:noFill/>
        <w14:prstDash w14:val="solid"/>
        <w14:bevel/>
      </w14:textOutline>
    </w:rPr>
  </w:style>
  <w:style w:type="numbering" w:customStyle="1" w:styleId="Puces">
    <w:name w:val="Puces"/>
    <w:pPr>
      <w:numPr>
        <w:numId w:val="1"/>
      </w:numPr>
    </w:pPr>
  </w:style>
  <w:style w:type="character" w:customStyle="1" w:styleId="Hyperlink0">
    <w:name w:val="Hyperlink.0"/>
    <w:basedOn w:val="Aucun"/>
    <w:rPr>
      <w:outline w:val="0"/>
      <w:color w:val="0000FF"/>
      <w:sz w:val="22"/>
      <w:szCs w:val="22"/>
      <w:u w:val="single" w:color="0000FF"/>
      <w:lang w:val="en-US"/>
    </w:rPr>
  </w:style>
  <w:style w:type="character" w:customStyle="1" w:styleId="Hyperlink1">
    <w:name w:val="Hyperlink.1"/>
    <w:basedOn w:val="Aucun"/>
    <w:rPr>
      <w:rFonts w:ascii="Arial" w:eastAsia="Arial" w:hAnsi="Arial" w:cs="Arial"/>
      <w:outline w:val="0"/>
      <w:color w:val="0000FF"/>
      <w:u w:val="single" w:color="0000FF"/>
      <w:lang w:val="fr-FR"/>
    </w:rPr>
  </w:style>
  <w:style w:type="numbering" w:customStyle="1" w:styleId="Style1import">
    <w:name w:val="Style 1 importé"/>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ycquiberon.com" TargetMode="External"/><Relationship Id="rId13" Type="http://schemas.openxmlformats.org/officeDocument/2006/relationships/image" Target="media/image2.PN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ycquiberon@orange.fr"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po@ffvoile.fr"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ycquiberon.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ycquiberon.com" TargetMode="External"/><Relationship Id="rId14"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hème Office">
      <a:majorFont>
        <a:latin typeface="Helvetica Neue"/>
        <a:ea typeface="Helvetica Neue"/>
        <a:cs typeface="Helvetica Neue"/>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2127</Words>
  <Characters>11700</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 wantz</dc:creator>
  <cp:lastModifiedBy>jm wantz</cp:lastModifiedBy>
  <cp:revision>2</cp:revision>
  <dcterms:created xsi:type="dcterms:W3CDTF">2025-04-23T18:53:00Z</dcterms:created>
  <dcterms:modified xsi:type="dcterms:W3CDTF">2025-04-23T18:53:00Z</dcterms:modified>
</cp:coreProperties>
</file>